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193B" w14:textId="77777777" w:rsidR="003F42BD" w:rsidRPr="003F42BD" w:rsidRDefault="003F42BD" w:rsidP="003F42BD">
      <w:pPr>
        <w:spacing w:after="0"/>
        <w:ind w:firstLine="360"/>
        <w:jc w:val="both"/>
        <w:rPr>
          <w:rFonts w:ascii="Times New Roman" w:hAnsi="Times New Roman" w:cs="Times New Roman"/>
          <w:sz w:val="24"/>
          <w:szCs w:val="24"/>
          <w:lang w:bidi="tr-TR"/>
        </w:rPr>
      </w:pPr>
      <w:r w:rsidRPr="003F42BD">
        <w:rPr>
          <w:rFonts w:ascii="Times New Roman" w:hAnsi="Times New Roman" w:cs="Times New Roman"/>
          <w:sz w:val="24"/>
          <w:szCs w:val="24"/>
          <w:lang w:bidi="tr-TR"/>
        </w:rPr>
        <w:t>Standart Enfeksiyon Kontrol Önlemleri (SEKÖ), bulaşıcı ajanların hem bilinen hem de bilinmeyen kaynaklardan bulaşma riskini azaltmak için gerekli olan temel enfeksiyon önleme ve kontrol önlemleridir. SEKÖ, tüm hizmet alanlarında her zaman organizasyon planına uygun olarak, tüm personel tarafından dikkatle uygulanmalıdır. Bu önlemler genel olarak aşağıdakileri içerir:</w:t>
      </w:r>
    </w:p>
    <w:p w14:paraId="4C28E8BD" w14:textId="77777777" w:rsidR="003F42BD" w:rsidRPr="003F42BD" w:rsidRDefault="003F42BD" w:rsidP="003F42BD">
      <w:pPr>
        <w:pStyle w:val="ListeParagraf"/>
        <w:numPr>
          <w:ilvl w:val="0"/>
          <w:numId w:val="1"/>
        </w:numPr>
        <w:spacing w:after="0"/>
        <w:jc w:val="both"/>
        <w:rPr>
          <w:rFonts w:ascii="Times New Roman" w:hAnsi="Times New Roman" w:cs="Times New Roman"/>
          <w:sz w:val="24"/>
          <w:szCs w:val="24"/>
          <w:lang w:bidi="tr-TR"/>
        </w:rPr>
      </w:pPr>
      <w:r w:rsidRPr="003F42BD">
        <w:rPr>
          <w:rFonts w:ascii="Times New Roman" w:hAnsi="Times New Roman" w:cs="Times New Roman"/>
          <w:sz w:val="24"/>
          <w:szCs w:val="24"/>
          <w:lang w:bidi="tr-TR"/>
        </w:rPr>
        <w:t>El hijyeni uygulamalarının yaygınlaştırılması</w:t>
      </w:r>
    </w:p>
    <w:p w14:paraId="5875819C" w14:textId="77777777" w:rsidR="003F42BD" w:rsidRPr="003F42BD" w:rsidRDefault="003F42BD" w:rsidP="003F42BD">
      <w:pPr>
        <w:pStyle w:val="ListeParagraf"/>
        <w:numPr>
          <w:ilvl w:val="0"/>
          <w:numId w:val="1"/>
        </w:numPr>
        <w:spacing w:after="0"/>
        <w:jc w:val="both"/>
        <w:rPr>
          <w:rFonts w:ascii="Times New Roman" w:hAnsi="Times New Roman" w:cs="Times New Roman"/>
          <w:sz w:val="24"/>
          <w:szCs w:val="24"/>
          <w:lang w:bidi="tr-TR"/>
        </w:rPr>
      </w:pPr>
      <w:r w:rsidRPr="003F42BD">
        <w:rPr>
          <w:rFonts w:ascii="Times New Roman" w:hAnsi="Times New Roman" w:cs="Times New Roman"/>
          <w:sz w:val="24"/>
          <w:szCs w:val="24"/>
          <w:lang w:bidi="tr-TR"/>
        </w:rPr>
        <w:t>Kuruluş içinde hijyen ve sanitasyon kaynaklı bulaşıcı hastalık için alınmış genel tedbirlere uygun hareket edilmesi,</w:t>
      </w:r>
    </w:p>
    <w:p w14:paraId="2EFA2D8B" w14:textId="77777777" w:rsidR="003F42BD" w:rsidRPr="003F42BD" w:rsidRDefault="003F42BD" w:rsidP="003F42BD">
      <w:pPr>
        <w:pStyle w:val="ListeParagraf"/>
        <w:numPr>
          <w:ilvl w:val="0"/>
          <w:numId w:val="1"/>
        </w:numPr>
        <w:spacing w:after="0"/>
        <w:jc w:val="both"/>
        <w:rPr>
          <w:rFonts w:ascii="Times New Roman" w:hAnsi="Times New Roman" w:cs="Times New Roman"/>
          <w:sz w:val="24"/>
          <w:szCs w:val="24"/>
          <w:lang w:bidi="tr-TR"/>
        </w:rPr>
      </w:pPr>
      <w:r w:rsidRPr="003F42BD">
        <w:rPr>
          <w:rFonts w:ascii="Times New Roman" w:hAnsi="Times New Roman" w:cs="Times New Roman"/>
          <w:sz w:val="24"/>
          <w:szCs w:val="24"/>
          <w:lang w:bidi="tr-TR"/>
        </w:rPr>
        <w:t>Uygun kişisel koruyucu donanımın kullanılması (maske takılması vb.)</w:t>
      </w:r>
    </w:p>
    <w:p w14:paraId="4EB1E83D" w14:textId="77777777" w:rsidR="003F42BD" w:rsidRPr="003F42BD" w:rsidRDefault="003F42BD" w:rsidP="003F42BD">
      <w:pPr>
        <w:pStyle w:val="ListeParagraf"/>
        <w:numPr>
          <w:ilvl w:val="0"/>
          <w:numId w:val="1"/>
        </w:numPr>
        <w:spacing w:after="0"/>
        <w:jc w:val="both"/>
        <w:rPr>
          <w:rFonts w:ascii="Times New Roman" w:hAnsi="Times New Roman" w:cs="Times New Roman"/>
          <w:sz w:val="24"/>
          <w:szCs w:val="24"/>
          <w:lang w:bidi="tr-TR"/>
        </w:rPr>
      </w:pPr>
      <w:r w:rsidRPr="003F42BD">
        <w:rPr>
          <w:rFonts w:ascii="Times New Roman" w:hAnsi="Times New Roman" w:cs="Times New Roman"/>
          <w:sz w:val="24"/>
          <w:szCs w:val="24"/>
          <w:lang w:bidi="tr-TR"/>
        </w:rPr>
        <w:t>Uygun temizlik ve dezenfeksiyon işlemlerinin sağlanması,</w:t>
      </w:r>
    </w:p>
    <w:p w14:paraId="1A275596" w14:textId="77777777" w:rsidR="003F42BD" w:rsidRDefault="003F42BD" w:rsidP="003F42BD">
      <w:pPr>
        <w:pStyle w:val="ListeParagraf"/>
        <w:numPr>
          <w:ilvl w:val="0"/>
          <w:numId w:val="1"/>
        </w:numPr>
        <w:spacing w:after="0"/>
        <w:jc w:val="both"/>
        <w:rPr>
          <w:rFonts w:ascii="Times New Roman" w:hAnsi="Times New Roman" w:cs="Times New Roman"/>
          <w:sz w:val="24"/>
          <w:szCs w:val="24"/>
          <w:lang w:bidi="tr-TR"/>
        </w:rPr>
      </w:pPr>
      <w:r w:rsidRPr="003F42BD">
        <w:rPr>
          <w:rFonts w:ascii="Times New Roman" w:hAnsi="Times New Roman" w:cs="Times New Roman"/>
          <w:sz w:val="24"/>
          <w:szCs w:val="24"/>
          <w:lang w:bidi="tr-TR"/>
        </w:rPr>
        <w:t>Kişisel hijyen kurallarına uyulması.</w:t>
      </w:r>
    </w:p>
    <w:p w14:paraId="55F3C5FE" w14:textId="77777777" w:rsidR="003021E6" w:rsidRDefault="003021E6" w:rsidP="003021E6">
      <w:pPr>
        <w:spacing w:after="0"/>
        <w:jc w:val="both"/>
        <w:rPr>
          <w:rFonts w:ascii="Times New Roman" w:hAnsi="Times New Roman" w:cs="Times New Roman"/>
          <w:sz w:val="24"/>
          <w:szCs w:val="24"/>
          <w:lang w:bidi="tr-TR"/>
        </w:rPr>
      </w:pPr>
    </w:p>
    <w:tbl>
      <w:tblPr>
        <w:tblW w:w="10632" w:type="dxa"/>
        <w:tblInd w:w="-861" w:type="dxa"/>
        <w:tblCellMar>
          <w:left w:w="70" w:type="dxa"/>
          <w:right w:w="70" w:type="dxa"/>
        </w:tblCellMar>
        <w:tblLook w:val="04A0" w:firstRow="1" w:lastRow="0" w:firstColumn="1" w:lastColumn="0" w:noHBand="0" w:noVBand="1"/>
      </w:tblPr>
      <w:tblGrid>
        <w:gridCol w:w="1560"/>
        <w:gridCol w:w="2830"/>
        <w:gridCol w:w="2415"/>
        <w:gridCol w:w="1417"/>
        <w:gridCol w:w="2410"/>
      </w:tblGrid>
      <w:tr w:rsidR="009B4BFA" w:rsidRPr="009B4BFA" w14:paraId="16B28476" w14:textId="77777777" w:rsidTr="00E95306">
        <w:trPr>
          <w:trHeight w:val="887"/>
        </w:trPr>
        <w:tc>
          <w:tcPr>
            <w:tcW w:w="1560" w:type="dxa"/>
            <w:tcBorders>
              <w:top w:val="single" w:sz="12" w:space="0" w:color="auto"/>
              <w:left w:val="single" w:sz="12" w:space="0" w:color="auto"/>
              <w:bottom w:val="single" w:sz="12" w:space="0" w:color="auto"/>
              <w:right w:val="single" w:sz="8" w:space="0" w:color="auto"/>
            </w:tcBorders>
          </w:tcPr>
          <w:p w14:paraId="09285436" w14:textId="77777777" w:rsidR="003021E6" w:rsidRPr="009B4BFA" w:rsidRDefault="003021E6" w:rsidP="00AC5041">
            <w:pPr>
              <w:spacing w:after="0" w:line="240" w:lineRule="auto"/>
              <w:jc w:val="center"/>
              <w:rPr>
                <w:rFonts w:ascii="Times New Roman" w:eastAsia="Times New Roman" w:hAnsi="Times New Roman" w:cs="Times New Roman"/>
                <w:b/>
                <w:bCs/>
                <w:color w:val="000000"/>
                <w:lang w:eastAsia="tr-TR"/>
              </w:rPr>
            </w:pPr>
          </w:p>
          <w:p w14:paraId="5FE48A95" w14:textId="2B30F550" w:rsidR="003021E6" w:rsidRPr="009B4BFA" w:rsidRDefault="003021E6" w:rsidP="00AC5041">
            <w:pPr>
              <w:spacing w:after="0" w:line="240" w:lineRule="auto"/>
              <w:jc w:val="center"/>
              <w:rPr>
                <w:rFonts w:ascii="Times New Roman" w:eastAsia="Times New Roman" w:hAnsi="Times New Roman" w:cs="Times New Roman"/>
                <w:b/>
                <w:bCs/>
                <w:color w:val="000000"/>
                <w:lang w:eastAsia="tr-TR"/>
              </w:rPr>
            </w:pPr>
            <w:r w:rsidRPr="009B4BFA">
              <w:rPr>
                <w:rFonts w:ascii="Times New Roman" w:eastAsia="Times New Roman" w:hAnsi="Times New Roman" w:cs="Times New Roman"/>
                <w:b/>
                <w:bCs/>
                <w:color w:val="000000"/>
                <w:lang w:eastAsia="tr-TR"/>
              </w:rPr>
              <w:t>İÇERİK</w:t>
            </w:r>
          </w:p>
        </w:tc>
        <w:tc>
          <w:tcPr>
            <w:tcW w:w="2830" w:type="dxa"/>
            <w:tcBorders>
              <w:top w:val="single" w:sz="12" w:space="0" w:color="auto"/>
              <w:left w:val="single" w:sz="8" w:space="0" w:color="auto"/>
              <w:bottom w:val="single" w:sz="12" w:space="0" w:color="auto"/>
              <w:right w:val="single" w:sz="8" w:space="0" w:color="auto"/>
            </w:tcBorders>
            <w:shd w:val="clear" w:color="auto" w:fill="auto"/>
            <w:vAlign w:val="center"/>
          </w:tcPr>
          <w:p w14:paraId="5050F35F" w14:textId="6270F3F9" w:rsidR="003021E6" w:rsidRPr="009B4BFA" w:rsidRDefault="003021E6" w:rsidP="00AC5041">
            <w:pPr>
              <w:spacing w:after="0" w:line="240" w:lineRule="auto"/>
              <w:jc w:val="center"/>
              <w:rPr>
                <w:rFonts w:ascii="Times New Roman" w:eastAsia="Times New Roman" w:hAnsi="Times New Roman" w:cs="Times New Roman"/>
                <w:b/>
                <w:bCs/>
                <w:color w:val="000000"/>
                <w:lang w:eastAsia="tr-TR"/>
              </w:rPr>
            </w:pPr>
            <w:r w:rsidRPr="009B4BFA">
              <w:rPr>
                <w:rFonts w:ascii="Times New Roman" w:eastAsia="Times New Roman" w:hAnsi="Times New Roman" w:cs="Times New Roman"/>
                <w:b/>
                <w:bCs/>
                <w:color w:val="000000"/>
                <w:lang w:eastAsia="tr-TR"/>
              </w:rPr>
              <w:t>YAPILACAK İŞLEM</w:t>
            </w:r>
          </w:p>
        </w:tc>
        <w:tc>
          <w:tcPr>
            <w:tcW w:w="2415" w:type="dxa"/>
            <w:tcBorders>
              <w:top w:val="single" w:sz="12" w:space="0" w:color="auto"/>
              <w:left w:val="nil"/>
              <w:bottom w:val="single" w:sz="12" w:space="0" w:color="auto"/>
              <w:right w:val="single" w:sz="8" w:space="0" w:color="auto"/>
            </w:tcBorders>
            <w:shd w:val="clear" w:color="auto" w:fill="auto"/>
            <w:vAlign w:val="center"/>
          </w:tcPr>
          <w:p w14:paraId="4C956584" w14:textId="54509315" w:rsidR="003021E6" w:rsidRPr="009B4BFA" w:rsidRDefault="003021E6" w:rsidP="00AC5041">
            <w:pPr>
              <w:spacing w:after="0" w:line="240" w:lineRule="auto"/>
              <w:jc w:val="center"/>
              <w:rPr>
                <w:rFonts w:ascii="Times New Roman" w:eastAsia="Times New Roman" w:hAnsi="Times New Roman" w:cs="Times New Roman"/>
                <w:b/>
                <w:bCs/>
                <w:color w:val="000000"/>
                <w:lang w:eastAsia="tr-TR"/>
              </w:rPr>
            </w:pPr>
            <w:r w:rsidRPr="009B4BFA">
              <w:rPr>
                <w:rFonts w:ascii="Times New Roman" w:eastAsia="Times New Roman" w:hAnsi="Times New Roman" w:cs="Times New Roman"/>
                <w:b/>
                <w:bCs/>
                <w:color w:val="000000"/>
                <w:lang w:eastAsia="tr-TR"/>
              </w:rPr>
              <w:t>UYGULAMA PERİYODU/ZAMANI</w:t>
            </w:r>
          </w:p>
        </w:tc>
        <w:tc>
          <w:tcPr>
            <w:tcW w:w="1417" w:type="dxa"/>
            <w:tcBorders>
              <w:top w:val="single" w:sz="12" w:space="0" w:color="auto"/>
              <w:left w:val="nil"/>
              <w:bottom w:val="single" w:sz="12" w:space="0" w:color="auto"/>
              <w:right w:val="single" w:sz="8" w:space="0" w:color="auto"/>
            </w:tcBorders>
            <w:shd w:val="clear" w:color="auto" w:fill="auto"/>
            <w:vAlign w:val="center"/>
          </w:tcPr>
          <w:p w14:paraId="1A646946" w14:textId="2C33FF89" w:rsidR="003021E6" w:rsidRPr="009B4BFA" w:rsidRDefault="003021E6" w:rsidP="00AC5041">
            <w:pPr>
              <w:spacing w:after="0" w:line="240" w:lineRule="auto"/>
              <w:jc w:val="center"/>
              <w:rPr>
                <w:rFonts w:ascii="Times New Roman" w:eastAsia="Times New Roman" w:hAnsi="Times New Roman" w:cs="Times New Roman"/>
                <w:b/>
                <w:bCs/>
                <w:color w:val="000000"/>
                <w:lang w:eastAsia="tr-TR"/>
              </w:rPr>
            </w:pPr>
            <w:r w:rsidRPr="009B4BFA">
              <w:rPr>
                <w:rFonts w:ascii="Times New Roman" w:eastAsia="Times New Roman" w:hAnsi="Times New Roman" w:cs="Times New Roman"/>
                <w:b/>
                <w:bCs/>
                <w:color w:val="000000"/>
                <w:lang w:eastAsia="tr-TR"/>
              </w:rPr>
              <w:t>DAYANAK</w:t>
            </w:r>
          </w:p>
        </w:tc>
        <w:tc>
          <w:tcPr>
            <w:tcW w:w="2410" w:type="dxa"/>
            <w:tcBorders>
              <w:top w:val="single" w:sz="12" w:space="0" w:color="auto"/>
              <w:left w:val="nil"/>
              <w:bottom w:val="single" w:sz="12" w:space="0" w:color="auto"/>
              <w:right w:val="single" w:sz="12" w:space="0" w:color="auto"/>
            </w:tcBorders>
            <w:shd w:val="clear" w:color="auto" w:fill="auto"/>
            <w:vAlign w:val="center"/>
          </w:tcPr>
          <w:p w14:paraId="1927609F" w14:textId="4111A541" w:rsidR="003021E6" w:rsidRPr="009B4BFA" w:rsidRDefault="003021E6" w:rsidP="00AC5041">
            <w:pPr>
              <w:spacing w:after="0" w:line="240" w:lineRule="auto"/>
              <w:jc w:val="center"/>
              <w:rPr>
                <w:rFonts w:ascii="Times New Roman" w:eastAsia="Times New Roman" w:hAnsi="Times New Roman" w:cs="Times New Roman"/>
                <w:b/>
                <w:bCs/>
                <w:color w:val="000000"/>
                <w:lang w:eastAsia="tr-TR"/>
              </w:rPr>
            </w:pPr>
            <w:r w:rsidRPr="009B4BFA">
              <w:rPr>
                <w:rFonts w:ascii="Times New Roman" w:eastAsia="Times New Roman" w:hAnsi="Times New Roman" w:cs="Times New Roman"/>
                <w:b/>
                <w:bCs/>
                <w:color w:val="000000"/>
                <w:lang w:eastAsia="tr-TR"/>
              </w:rPr>
              <w:t>AÇIKLAMA</w:t>
            </w:r>
          </w:p>
        </w:tc>
      </w:tr>
      <w:tr w:rsidR="009B4BFA" w:rsidRPr="009B4BFA" w14:paraId="01CFE86D" w14:textId="77777777" w:rsidTr="00E95306">
        <w:trPr>
          <w:trHeight w:val="742"/>
        </w:trPr>
        <w:tc>
          <w:tcPr>
            <w:tcW w:w="1560" w:type="dxa"/>
            <w:vMerge w:val="restart"/>
            <w:tcBorders>
              <w:top w:val="single" w:sz="12" w:space="0" w:color="auto"/>
              <w:left w:val="single" w:sz="12" w:space="0" w:color="auto"/>
              <w:right w:val="single" w:sz="8" w:space="0" w:color="auto"/>
            </w:tcBorders>
            <w:textDirection w:val="btLr"/>
            <w:vAlign w:val="center"/>
          </w:tcPr>
          <w:p w14:paraId="5AAA902C" w14:textId="77777777" w:rsidR="003021E6" w:rsidRPr="009B4BFA" w:rsidRDefault="003021E6" w:rsidP="009B4BFA">
            <w:pPr>
              <w:spacing w:after="0" w:line="240" w:lineRule="auto"/>
              <w:ind w:left="113" w:right="113"/>
              <w:jc w:val="center"/>
              <w:rPr>
                <w:rFonts w:ascii="Times New Roman" w:eastAsia="Times New Roman" w:hAnsi="Times New Roman" w:cs="Times New Roman"/>
                <w:b/>
                <w:bCs/>
                <w:color w:val="000000"/>
                <w:lang w:eastAsia="tr-TR"/>
              </w:rPr>
            </w:pPr>
          </w:p>
          <w:p w14:paraId="60B6F32F" w14:textId="76B00B33" w:rsidR="003021E6" w:rsidRPr="009B4BFA" w:rsidRDefault="003021E6" w:rsidP="009B4BFA">
            <w:pPr>
              <w:spacing w:after="0" w:line="240" w:lineRule="auto"/>
              <w:ind w:left="113" w:right="113"/>
              <w:jc w:val="center"/>
              <w:rPr>
                <w:rFonts w:ascii="Times New Roman" w:eastAsia="Times New Roman" w:hAnsi="Times New Roman" w:cs="Times New Roman"/>
                <w:color w:val="000000"/>
                <w:lang w:eastAsia="tr-TR"/>
              </w:rPr>
            </w:pPr>
            <w:r w:rsidRPr="009B4BFA">
              <w:rPr>
                <w:rFonts w:ascii="Times New Roman" w:eastAsia="Times New Roman" w:hAnsi="Times New Roman" w:cs="Times New Roman"/>
                <w:b/>
                <w:bCs/>
                <w:color w:val="000000"/>
                <w:lang w:eastAsia="tr-TR"/>
              </w:rPr>
              <w:t>EL HİJYENİ UYGULAMALARININ YAYGINLAŞTIRILMASI</w:t>
            </w:r>
          </w:p>
        </w:tc>
        <w:tc>
          <w:tcPr>
            <w:tcW w:w="2830" w:type="dxa"/>
            <w:tcBorders>
              <w:top w:val="single" w:sz="12" w:space="0" w:color="auto"/>
              <w:left w:val="single" w:sz="8" w:space="0" w:color="auto"/>
              <w:bottom w:val="single" w:sz="8" w:space="0" w:color="auto"/>
              <w:right w:val="single" w:sz="8" w:space="0" w:color="auto"/>
            </w:tcBorders>
            <w:shd w:val="clear" w:color="auto" w:fill="auto"/>
            <w:vAlign w:val="center"/>
          </w:tcPr>
          <w:p w14:paraId="21DA16DF" w14:textId="051EE945" w:rsidR="003021E6" w:rsidRPr="009B4BFA" w:rsidRDefault="003021E6" w:rsidP="00AC5041">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 xml:space="preserve">Okul personeli, </w:t>
            </w:r>
            <w:r w:rsidR="009B4BFA">
              <w:rPr>
                <w:rFonts w:ascii="Times New Roman" w:eastAsia="Times New Roman" w:hAnsi="Times New Roman" w:cs="Times New Roman"/>
                <w:color w:val="000000"/>
                <w:lang w:eastAsia="tr-TR"/>
              </w:rPr>
              <w:t>v</w:t>
            </w:r>
            <w:r w:rsidRPr="009B4BFA">
              <w:rPr>
                <w:rFonts w:ascii="Times New Roman" w:eastAsia="Times New Roman" w:hAnsi="Times New Roman" w:cs="Times New Roman"/>
                <w:color w:val="000000"/>
                <w:lang w:eastAsia="tr-TR"/>
              </w:rPr>
              <w:t>eli ve öğrencilere yönelik “El Hijyeni Uygulamaları Eğitimi” yapılması</w:t>
            </w:r>
          </w:p>
        </w:tc>
        <w:tc>
          <w:tcPr>
            <w:tcW w:w="2415" w:type="dxa"/>
            <w:tcBorders>
              <w:top w:val="single" w:sz="12" w:space="0" w:color="auto"/>
              <w:left w:val="single" w:sz="8" w:space="0" w:color="auto"/>
              <w:bottom w:val="single" w:sz="8" w:space="0" w:color="auto"/>
              <w:right w:val="single" w:sz="4" w:space="0" w:color="auto"/>
            </w:tcBorders>
            <w:shd w:val="clear" w:color="auto" w:fill="auto"/>
            <w:vAlign w:val="center"/>
          </w:tcPr>
          <w:p w14:paraId="46AC3C68" w14:textId="77777777" w:rsidR="003021E6" w:rsidRPr="009B4BFA" w:rsidRDefault="003021E6" w:rsidP="00AC5041">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Eğitim Öğretim faaliyeti başlamadan önce ve süreç içerisinde</w:t>
            </w: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14:paraId="589641FD" w14:textId="5BBDF211" w:rsidR="003021E6" w:rsidRPr="009B4BFA" w:rsidRDefault="003021E6" w:rsidP="00AC5041">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Rehber</w:t>
            </w:r>
            <w:r w:rsidR="009B4BFA">
              <w:rPr>
                <w:rFonts w:ascii="Times New Roman" w:eastAsia="Times New Roman" w:hAnsi="Times New Roman" w:cs="Times New Roman"/>
                <w:lang w:eastAsia="tr-TR"/>
              </w:rPr>
              <w:t>-</w:t>
            </w:r>
            <w:r w:rsidRPr="009B4BFA">
              <w:rPr>
                <w:rFonts w:ascii="Times New Roman" w:eastAsia="Times New Roman" w:hAnsi="Times New Roman" w:cs="Times New Roman"/>
                <w:lang w:eastAsia="tr-TR"/>
              </w:rPr>
              <w:t>Kılavuz</w:t>
            </w:r>
          </w:p>
        </w:tc>
        <w:tc>
          <w:tcPr>
            <w:tcW w:w="2410" w:type="dxa"/>
            <w:tcBorders>
              <w:top w:val="single" w:sz="12" w:space="0" w:color="auto"/>
              <w:left w:val="single" w:sz="4" w:space="0" w:color="auto"/>
              <w:bottom w:val="single" w:sz="8" w:space="0" w:color="000000"/>
              <w:right w:val="single" w:sz="12" w:space="0" w:color="auto"/>
            </w:tcBorders>
            <w:shd w:val="clear" w:color="auto" w:fill="auto"/>
            <w:vAlign w:val="center"/>
          </w:tcPr>
          <w:p w14:paraId="7FFEAE52" w14:textId="77777777" w:rsidR="00C92FE3" w:rsidRDefault="003021E6"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Sağlık Bakanlığı Uygulamalı Hijyen Eğitimi Videoları</w:t>
            </w:r>
            <w:r w:rsidR="00C92FE3">
              <w:rPr>
                <w:rFonts w:ascii="Times New Roman" w:eastAsia="Times New Roman" w:hAnsi="Times New Roman" w:cs="Times New Roman"/>
                <w:bCs/>
                <w:lang w:eastAsia="tr-TR"/>
              </w:rPr>
              <w:t xml:space="preserve">, </w:t>
            </w:r>
          </w:p>
          <w:p w14:paraId="176E6972" w14:textId="5FF974B2" w:rsidR="003021E6" w:rsidRPr="009B4BFA" w:rsidRDefault="00C92FE3" w:rsidP="00C92FE3">
            <w:pPr>
              <w:spacing w:after="0" w:line="240" w:lineRule="auto"/>
              <w:rPr>
                <w:rFonts w:ascii="Times New Roman" w:eastAsia="Times New Roman" w:hAnsi="Times New Roman" w:cs="Times New Roman"/>
                <w:bCs/>
                <w:lang w:eastAsia="tr-TR"/>
              </w:rPr>
            </w:pPr>
            <w:r w:rsidRPr="00C92FE3">
              <w:rPr>
                <w:rFonts w:ascii="Times New Roman" w:eastAsia="Times New Roman" w:hAnsi="Times New Roman" w:cs="Times New Roman"/>
                <w:b/>
                <w:lang w:eastAsia="tr-TR"/>
              </w:rPr>
              <w:t>El hijyeni ve El Yıkama Talimatı</w:t>
            </w:r>
          </w:p>
        </w:tc>
      </w:tr>
      <w:tr w:rsidR="009B4BFA" w:rsidRPr="009B4BFA" w14:paraId="6BCE8958" w14:textId="77777777" w:rsidTr="00E95306">
        <w:trPr>
          <w:trHeight w:val="684"/>
        </w:trPr>
        <w:tc>
          <w:tcPr>
            <w:tcW w:w="1560" w:type="dxa"/>
            <w:vMerge/>
            <w:tcBorders>
              <w:left w:val="single" w:sz="12" w:space="0" w:color="auto"/>
              <w:right w:val="single" w:sz="8" w:space="0" w:color="auto"/>
            </w:tcBorders>
          </w:tcPr>
          <w:p w14:paraId="36FC5743"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nil"/>
              <w:left w:val="single" w:sz="8" w:space="0" w:color="auto"/>
              <w:bottom w:val="single" w:sz="8" w:space="0" w:color="auto"/>
              <w:right w:val="single" w:sz="8" w:space="0" w:color="auto"/>
            </w:tcBorders>
            <w:shd w:val="clear" w:color="auto" w:fill="auto"/>
            <w:vAlign w:val="center"/>
          </w:tcPr>
          <w:p w14:paraId="20143EF1" w14:textId="648A6754"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Tuvalet, Banyo, Lavabo Abdesthane, Mutfak v</w:t>
            </w:r>
            <w:r>
              <w:rPr>
                <w:rFonts w:ascii="Times New Roman" w:eastAsia="Times New Roman" w:hAnsi="Times New Roman" w:cs="Times New Roman"/>
                <w:color w:val="000000"/>
                <w:lang w:eastAsia="tr-TR"/>
              </w:rPr>
              <w:t xml:space="preserve">b. </w:t>
            </w:r>
            <w:r w:rsidRPr="009B4BFA">
              <w:rPr>
                <w:rFonts w:ascii="Times New Roman" w:eastAsia="Times New Roman" w:hAnsi="Times New Roman" w:cs="Times New Roman"/>
                <w:color w:val="000000"/>
                <w:lang w:eastAsia="tr-TR"/>
              </w:rPr>
              <w:t>ıslak mekânlarda el hijyeni sağlanması ve yaygınlaştırılması</w:t>
            </w:r>
          </w:p>
        </w:tc>
        <w:tc>
          <w:tcPr>
            <w:tcW w:w="2415" w:type="dxa"/>
            <w:tcBorders>
              <w:top w:val="nil"/>
              <w:left w:val="single" w:sz="8" w:space="0" w:color="auto"/>
              <w:bottom w:val="single" w:sz="8" w:space="0" w:color="auto"/>
              <w:right w:val="single" w:sz="4" w:space="0" w:color="auto"/>
            </w:tcBorders>
            <w:shd w:val="clear" w:color="auto" w:fill="auto"/>
            <w:vAlign w:val="center"/>
          </w:tcPr>
          <w:p w14:paraId="43BF76E0" w14:textId="2CAAE120" w:rsidR="009B4BFA" w:rsidRPr="009B4BFA" w:rsidRDefault="009B4BFA" w:rsidP="009B4BFA">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Eğitim Öğretim faaliyeti başlamadan önce ve süreç içerisinde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403942" w14:textId="76667929" w:rsidR="009B4BFA" w:rsidRPr="009B4BFA" w:rsidRDefault="009B4BFA" w:rsidP="009B4BFA">
            <w:pPr>
              <w:spacing w:after="0" w:line="240" w:lineRule="auto"/>
              <w:rPr>
                <w:rFonts w:ascii="Times New Roman" w:eastAsia="Times New Roman" w:hAnsi="Times New Roman" w:cs="Times New Roman"/>
                <w:lang w:eastAsia="tr-TR"/>
              </w:rPr>
            </w:pPr>
            <w:r w:rsidRPr="003B5A40">
              <w:rPr>
                <w:rFonts w:ascii="Times New Roman" w:eastAsia="Times New Roman" w:hAnsi="Times New Roman" w:cs="Times New Roman"/>
                <w:lang w:eastAsia="tr-TR"/>
              </w:rPr>
              <w:t>Rehber-Kılavuz</w:t>
            </w:r>
          </w:p>
        </w:tc>
        <w:tc>
          <w:tcPr>
            <w:tcW w:w="2410" w:type="dxa"/>
            <w:tcBorders>
              <w:top w:val="nil"/>
              <w:left w:val="single" w:sz="4" w:space="0" w:color="auto"/>
              <w:bottom w:val="single" w:sz="8" w:space="0" w:color="000000"/>
              <w:right w:val="single" w:sz="12" w:space="0" w:color="auto"/>
            </w:tcBorders>
            <w:shd w:val="clear" w:color="auto" w:fill="auto"/>
            <w:vAlign w:val="center"/>
          </w:tcPr>
          <w:p w14:paraId="71E15032" w14:textId="77777777" w:rsidR="009B4BFA" w:rsidRPr="009B4BFA" w:rsidRDefault="009B4BFA"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Sıvı sabun, tek kullanımlık kurulama malzemeleri, el hijyeni, el yıkama afişleri ve posterleri</w:t>
            </w:r>
          </w:p>
        </w:tc>
      </w:tr>
      <w:tr w:rsidR="009B4BFA" w:rsidRPr="009B4BFA" w14:paraId="7CD60163" w14:textId="77777777" w:rsidTr="00E95306">
        <w:trPr>
          <w:trHeight w:val="669"/>
        </w:trPr>
        <w:tc>
          <w:tcPr>
            <w:tcW w:w="1560" w:type="dxa"/>
            <w:vMerge/>
            <w:tcBorders>
              <w:left w:val="single" w:sz="12" w:space="0" w:color="auto"/>
              <w:bottom w:val="single" w:sz="12" w:space="0" w:color="auto"/>
              <w:right w:val="single" w:sz="8" w:space="0" w:color="auto"/>
            </w:tcBorders>
          </w:tcPr>
          <w:p w14:paraId="382DA9AE"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nil"/>
              <w:left w:val="single" w:sz="8" w:space="0" w:color="auto"/>
              <w:bottom w:val="single" w:sz="12" w:space="0" w:color="auto"/>
              <w:right w:val="single" w:sz="8" w:space="0" w:color="auto"/>
            </w:tcBorders>
            <w:shd w:val="clear" w:color="auto" w:fill="auto"/>
            <w:vAlign w:val="center"/>
          </w:tcPr>
          <w:p w14:paraId="6D77E67C" w14:textId="0A54762D" w:rsidR="009B4BFA" w:rsidRPr="009B4BFA" w:rsidRDefault="00627C44" w:rsidP="009B4BF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İdari odalar</w:t>
            </w:r>
            <w:r w:rsidR="009B4BFA" w:rsidRPr="009B4BFA">
              <w:rPr>
                <w:rFonts w:ascii="Times New Roman" w:eastAsia="Times New Roman" w:hAnsi="Times New Roman" w:cs="Times New Roman"/>
                <w:color w:val="000000"/>
                <w:lang w:eastAsia="tr-TR"/>
              </w:rPr>
              <w:t>, Derslik, Toplantı salonu, Kütüphane, Kantin, Koridor vb. mekânlarda el hijyeni sağlanması</w:t>
            </w:r>
          </w:p>
        </w:tc>
        <w:tc>
          <w:tcPr>
            <w:tcW w:w="2415" w:type="dxa"/>
            <w:tcBorders>
              <w:top w:val="nil"/>
              <w:left w:val="single" w:sz="8" w:space="0" w:color="auto"/>
              <w:bottom w:val="single" w:sz="12" w:space="0" w:color="auto"/>
              <w:right w:val="single" w:sz="4" w:space="0" w:color="auto"/>
            </w:tcBorders>
            <w:shd w:val="clear" w:color="auto" w:fill="auto"/>
            <w:vAlign w:val="center"/>
          </w:tcPr>
          <w:p w14:paraId="2BD20415" w14:textId="77777777" w:rsidR="009B4BFA" w:rsidRPr="009B4BFA" w:rsidRDefault="009B4BFA" w:rsidP="009B4BFA">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Eğitim Öğretim faaliyeti başlamadan önce ve süreç içerisinde</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32F355CC" w14:textId="2B72B83E" w:rsidR="009B4BFA" w:rsidRPr="009B4BFA" w:rsidRDefault="009B4BFA" w:rsidP="009B4BFA">
            <w:pPr>
              <w:spacing w:after="0" w:line="240" w:lineRule="auto"/>
              <w:rPr>
                <w:rFonts w:ascii="Times New Roman" w:eastAsia="Times New Roman" w:hAnsi="Times New Roman" w:cs="Times New Roman"/>
                <w:lang w:eastAsia="tr-TR"/>
              </w:rPr>
            </w:pPr>
            <w:r w:rsidRPr="003B5A40">
              <w:rPr>
                <w:rFonts w:ascii="Times New Roman" w:eastAsia="Times New Roman" w:hAnsi="Times New Roman" w:cs="Times New Roman"/>
                <w:lang w:eastAsia="tr-TR"/>
              </w:rPr>
              <w:t>Rehber-Kılavuz</w:t>
            </w:r>
          </w:p>
        </w:tc>
        <w:tc>
          <w:tcPr>
            <w:tcW w:w="2410" w:type="dxa"/>
            <w:tcBorders>
              <w:top w:val="nil"/>
              <w:left w:val="single" w:sz="4" w:space="0" w:color="auto"/>
              <w:bottom w:val="single" w:sz="12" w:space="0" w:color="auto"/>
              <w:right w:val="single" w:sz="12" w:space="0" w:color="auto"/>
            </w:tcBorders>
            <w:shd w:val="clear" w:color="auto" w:fill="auto"/>
            <w:vAlign w:val="center"/>
          </w:tcPr>
          <w:p w14:paraId="3C2F477B" w14:textId="77777777" w:rsidR="009B4BFA" w:rsidRPr="009B4BFA" w:rsidRDefault="009B4BFA"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El dezenfektanı, kolonya, dezenfektan kullanım afişleri, uyarı afişleri ve posterleri</w:t>
            </w:r>
          </w:p>
        </w:tc>
      </w:tr>
      <w:tr w:rsidR="009B4BFA" w:rsidRPr="009B4BFA" w14:paraId="6BB4AA02" w14:textId="77777777" w:rsidTr="00E95306">
        <w:trPr>
          <w:trHeight w:val="722"/>
        </w:trPr>
        <w:tc>
          <w:tcPr>
            <w:tcW w:w="1560" w:type="dxa"/>
            <w:vMerge w:val="restart"/>
            <w:tcBorders>
              <w:top w:val="single" w:sz="12" w:space="0" w:color="auto"/>
              <w:left w:val="single" w:sz="12" w:space="0" w:color="auto"/>
              <w:right w:val="single" w:sz="8" w:space="0" w:color="auto"/>
            </w:tcBorders>
            <w:textDirection w:val="btLr"/>
            <w:vAlign w:val="center"/>
          </w:tcPr>
          <w:p w14:paraId="7C628C60" w14:textId="7D4FF47D" w:rsidR="009B4BFA" w:rsidRPr="009B4BFA" w:rsidRDefault="009B4BFA" w:rsidP="009B4BFA">
            <w:pPr>
              <w:spacing w:after="0" w:line="240" w:lineRule="auto"/>
              <w:ind w:left="113" w:right="113"/>
              <w:jc w:val="center"/>
              <w:rPr>
                <w:rFonts w:ascii="Times New Roman" w:eastAsia="Times New Roman" w:hAnsi="Times New Roman" w:cs="Times New Roman"/>
                <w:color w:val="000000"/>
                <w:lang w:eastAsia="tr-TR"/>
              </w:rPr>
            </w:pPr>
            <w:r w:rsidRPr="009B4BFA">
              <w:rPr>
                <w:rFonts w:ascii="Times New Roman" w:eastAsia="Times New Roman" w:hAnsi="Times New Roman" w:cs="Times New Roman"/>
                <w:b/>
                <w:bCs/>
                <w:lang w:eastAsia="tr-TR"/>
              </w:rPr>
              <w:t>KURULUŞ İÇİNDE HİJYEN VE SANİTASYON KAYNAKLI SALGIN HASTALIK İÇİN ALINMIŞ GENEL TEDBİRLERE UYGUN HAREKET EDİLMESİ</w:t>
            </w:r>
          </w:p>
        </w:tc>
        <w:tc>
          <w:tcPr>
            <w:tcW w:w="2830" w:type="dxa"/>
            <w:tcBorders>
              <w:top w:val="single" w:sz="12" w:space="0" w:color="auto"/>
              <w:left w:val="single" w:sz="8" w:space="0" w:color="auto"/>
              <w:bottom w:val="single" w:sz="8" w:space="0" w:color="auto"/>
              <w:right w:val="single" w:sz="8" w:space="0" w:color="auto"/>
            </w:tcBorders>
            <w:shd w:val="clear" w:color="auto" w:fill="auto"/>
            <w:vAlign w:val="center"/>
          </w:tcPr>
          <w:p w14:paraId="46EA7C26" w14:textId="76E9A4C2"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Toplu Kullanım alanların</w:t>
            </w:r>
            <w:r w:rsidRPr="009B4BFA">
              <w:rPr>
                <w:rFonts w:ascii="Times New Roman" w:eastAsia="Times New Roman" w:hAnsi="Times New Roman" w:cs="Times New Roman"/>
                <w:color w:val="000000"/>
                <w:lang w:val="en-US" w:eastAsia="tr-TR"/>
              </w:rPr>
              <w:t xml:space="preserve">da </w:t>
            </w:r>
            <w:proofErr w:type="spellStart"/>
            <w:r w:rsidRPr="009B4BFA">
              <w:rPr>
                <w:rFonts w:ascii="Times New Roman" w:eastAsia="Times New Roman" w:hAnsi="Times New Roman" w:cs="Times New Roman"/>
                <w:color w:val="000000"/>
                <w:lang w:val="en-US" w:eastAsia="tr-TR"/>
              </w:rPr>
              <w:t>Salgın</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Hastalık</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durumunda</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bulaşı</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önleyici</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düzenlemeler</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yapılması</w:t>
            </w:r>
            <w:proofErr w:type="spellEnd"/>
          </w:p>
        </w:tc>
        <w:tc>
          <w:tcPr>
            <w:tcW w:w="2415" w:type="dxa"/>
            <w:tcBorders>
              <w:top w:val="single" w:sz="12" w:space="0" w:color="auto"/>
              <w:left w:val="single" w:sz="8" w:space="0" w:color="auto"/>
              <w:bottom w:val="single" w:sz="8" w:space="0" w:color="auto"/>
              <w:right w:val="single" w:sz="4" w:space="0" w:color="auto"/>
            </w:tcBorders>
            <w:shd w:val="clear" w:color="auto" w:fill="auto"/>
            <w:vAlign w:val="center"/>
          </w:tcPr>
          <w:p w14:paraId="2CA991CD" w14:textId="53437C6A" w:rsidR="009B4BFA" w:rsidRPr="009B4BFA" w:rsidRDefault="009B4BFA" w:rsidP="009B4BFA">
            <w:pPr>
              <w:spacing w:after="0" w:line="240" w:lineRule="auto"/>
              <w:rPr>
                <w:rFonts w:ascii="Times New Roman" w:eastAsia="Times New Roman" w:hAnsi="Times New Roman" w:cs="Times New Roman"/>
                <w:lang w:val="en-US" w:eastAsia="tr-TR"/>
              </w:rPr>
            </w:pPr>
            <w:r w:rsidRPr="009B4BFA">
              <w:rPr>
                <w:rFonts w:ascii="Times New Roman" w:eastAsia="Times New Roman" w:hAnsi="Times New Roman" w:cs="Times New Roman"/>
                <w:lang w:eastAsia="tr-TR"/>
              </w:rPr>
              <w:t xml:space="preserve"> Salgın hastalıklarda </w:t>
            </w:r>
            <w:proofErr w:type="gramStart"/>
            <w:r w:rsidRPr="009B4BFA">
              <w:rPr>
                <w:rFonts w:ascii="Times New Roman" w:eastAsia="Times New Roman" w:hAnsi="Times New Roman" w:cs="Times New Roman"/>
                <w:lang w:eastAsia="tr-TR"/>
              </w:rPr>
              <w:t>gerekli  görüldüğü</w:t>
            </w:r>
            <w:proofErr w:type="gramEnd"/>
            <w:r w:rsidRPr="009B4BFA">
              <w:rPr>
                <w:rFonts w:ascii="Times New Roman" w:eastAsia="Times New Roman" w:hAnsi="Times New Roman" w:cs="Times New Roman"/>
                <w:lang w:eastAsia="tr-TR"/>
              </w:rPr>
              <w:t xml:space="preserve"> taktirde</w:t>
            </w: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14:paraId="004B30B4" w14:textId="52D8686A" w:rsidR="009B4BFA" w:rsidRPr="009B4BFA" w:rsidRDefault="009B4BFA" w:rsidP="009B4BFA">
            <w:pPr>
              <w:spacing w:after="0" w:line="240" w:lineRule="auto"/>
              <w:rPr>
                <w:rFonts w:ascii="Times New Roman" w:eastAsia="Times New Roman" w:hAnsi="Times New Roman" w:cs="Times New Roman"/>
                <w:lang w:eastAsia="tr-TR"/>
              </w:rPr>
            </w:pPr>
            <w:r w:rsidRPr="003B5A40">
              <w:rPr>
                <w:rFonts w:ascii="Times New Roman" w:eastAsia="Times New Roman" w:hAnsi="Times New Roman" w:cs="Times New Roman"/>
                <w:lang w:eastAsia="tr-TR"/>
              </w:rPr>
              <w:t>Rehber-Kılavuz</w:t>
            </w:r>
          </w:p>
        </w:tc>
        <w:tc>
          <w:tcPr>
            <w:tcW w:w="2410" w:type="dxa"/>
            <w:tcBorders>
              <w:top w:val="single" w:sz="12" w:space="0" w:color="auto"/>
              <w:left w:val="single" w:sz="4" w:space="0" w:color="auto"/>
              <w:bottom w:val="single" w:sz="8" w:space="0" w:color="000000"/>
              <w:right w:val="single" w:sz="12" w:space="0" w:color="auto"/>
            </w:tcBorders>
            <w:shd w:val="clear" w:color="auto" w:fill="auto"/>
            <w:vAlign w:val="center"/>
          </w:tcPr>
          <w:p w14:paraId="16CEA6F0" w14:textId="77777777" w:rsidR="009B4BFA" w:rsidRDefault="009B4BFA" w:rsidP="00C92FE3">
            <w:pPr>
              <w:spacing w:after="0" w:line="240" w:lineRule="auto"/>
              <w:rPr>
                <w:rFonts w:ascii="Times New Roman" w:eastAsia="Times New Roman" w:hAnsi="Times New Roman" w:cs="Times New Roman"/>
                <w:lang w:eastAsia="tr-TR"/>
              </w:rPr>
            </w:pPr>
            <w:r w:rsidRPr="008D3508">
              <w:rPr>
                <w:rFonts w:ascii="Times New Roman" w:eastAsia="Times New Roman" w:hAnsi="Times New Roman" w:cs="Times New Roman"/>
                <w:lang w:eastAsia="tr-TR"/>
              </w:rPr>
              <w:t xml:space="preserve">Uyarı yazıları, </w:t>
            </w:r>
            <w:r w:rsidR="008D3508">
              <w:rPr>
                <w:rFonts w:ascii="Times New Roman" w:eastAsia="Times New Roman" w:hAnsi="Times New Roman" w:cs="Times New Roman"/>
                <w:lang w:eastAsia="tr-TR"/>
              </w:rPr>
              <w:t>afiş ve görseller</w:t>
            </w:r>
            <w:r w:rsidRPr="008D3508">
              <w:rPr>
                <w:rFonts w:ascii="Times New Roman" w:eastAsia="Times New Roman" w:hAnsi="Times New Roman" w:cs="Times New Roman"/>
                <w:lang w:eastAsia="tr-TR"/>
              </w:rPr>
              <w:t>, toplu alanlarda koltuk işaretlemeleri</w:t>
            </w:r>
          </w:p>
          <w:p w14:paraId="5F982AF4" w14:textId="10E706C1" w:rsidR="00E95306" w:rsidRPr="00E95306" w:rsidRDefault="00E95306" w:rsidP="00C92FE3">
            <w:pPr>
              <w:spacing w:after="0" w:line="240" w:lineRule="auto"/>
              <w:rPr>
                <w:rFonts w:ascii="Times New Roman" w:eastAsia="Times New Roman" w:hAnsi="Times New Roman" w:cs="Times New Roman"/>
                <w:b/>
                <w:bCs/>
                <w:lang w:eastAsia="tr-TR"/>
              </w:rPr>
            </w:pPr>
            <w:r w:rsidRPr="00E95306">
              <w:rPr>
                <w:rFonts w:ascii="Times New Roman" w:eastAsia="Times New Roman" w:hAnsi="Times New Roman" w:cs="Times New Roman"/>
                <w:b/>
                <w:bCs/>
                <w:lang w:eastAsia="tr-TR"/>
              </w:rPr>
              <w:t>Genel Talimatname</w:t>
            </w:r>
          </w:p>
        </w:tc>
      </w:tr>
      <w:tr w:rsidR="009B4BFA" w:rsidRPr="009B4BFA" w14:paraId="5FA32E03" w14:textId="77777777" w:rsidTr="00E95306">
        <w:trPr>
          <w:trHeight w:val="662"/>
        </w:trPr>
        <w:tc>
          <w:tcPr>
            <w:tcW w:w="1560" w:type="dxa"/>
            <w:vMerge/>
            <w:tcBorders>
              <w:left w:val="single" w:sz="12" w:space="0" w:color="auto"/>
              <w:right w:val="single" w:sz="8" w:space="0" w:color="auto"/>
            </w:tcBorders>
          </w:tcPr>
          <w:p w14:paraId="639EB1F1"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nil"/>
              <w:left w:val="single" w:sz="8" w:space="0" w:color="auto"/>
              <w:bottom w:val="single" w:sz="8" w:space="0" w:color="auto"/>
              <w:right w:val="single" w:sz="8" w:space="0" w:color="auto"/>
            </w:tcBorders>
            <w:shd w:val="clear" w:color="auto" w:fill="auto"/>
            <w:vAlign w:val="center"/>
          </w:tcPr>
          <w:p w14:paraId="0CEAEF03" w14:textId="6BB04046"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Bütün çalışan ve öğrencilerin kılavuzda belirtilen standartlara uygun maske kullanımının sağlanması, maskesi olmayanlar için maske bulundurulması,</w:t>
            </w:r>
          </w:p>
        </w:tc>
        <w:tc>
          <w:tcPr>
            <w:tcW w:w="2415" w:type="dxa"/>
            <w:tcBorders>
              <w:top w:val="nil"/>
              <w:left w:val="single" w:sz="8" w:space="0" w:color="auto"/>
              <w:bottom w:val="single" w:sz="8" w:space="0" w:color="auto"/>
              <w:right w:val="single" w:sz="4" w:space="0" w:color="auto"/>
            </w:tcBorders>
            <w:shd w:val="clear" w:color="auto" w:fill="auto"/>
            <w:vAlign w:val="center"/>
          </w:tcPr>
          <w:p w14:paraId="2BE0094D" w14:textId="77777777" w:rsidR="009B4BFA" w:rsidRPr="009B4BFA" w:rsidRDefault="009B4BFA" w:rsidP="009B4BFA">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 xml:space="preserve">Salgın hastalıklarda </w:t>
            </w:r>
            <w:proofErr w:type="gramStart"/>
            <w:r w:rsidRPr="009B4BFA">
              <w:rPr>
                <w:rFonts w:ascii="Times New Roman" w:eastAsia="Times New Roman" w:hAnsi="Times New Roman" w:cs="Times New Roman"/>
                <w:lang w:eastAsia="tr-TR"/>
              </w:rPr>
              <w:t>gerekli  görüldüğü</w:t>
            </w:r>
            <w:proofErr w:type="gramEnd"/>
            <w:r w:rsidRPr="009B4BFA">
              <w:rPr>
                <w:rFonts w:ascii="Times New Roman" w:eastAsia="Times New Roman" w:hAnsi="Times New Roman" w:cs="Times New Roman"/>
                <w:lang w:eastAsia="tr-TR"/>
              </w:rPr>
              <w:t xml:space="preserve"> taktirde.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D1A630" w14:textId="1FFEE933" w:rsidR="009B4BFA" w:rsidRPr="009B4BFA" w:rsidRDefault="009B4BFA" w:rsidP="009B4BFA">
            <w:pPr>
              <w:spacing w:after="0" w:line="240" w:lineRule="auto"/>
              <w:rPr>
                <w:rFonts w:ascii="Times New Roman" w:eastAsia="Times New Roman" w:hAnsi="Times New Roman" w:cs="Times New Roman"/>
                <w:lang w:eastAsia="tr-TR"/>
              </w:rPr>
            </w:pPr>
            <w:r w:rsidRPr="003B5A40">
              <w:rPr>
                <w:rFonts w:ascii="Times New Roman" w:eastAsia="Times New Roman" w:hAnsi="Times New Roman" w:cs="Times New Roman"/>
                <w:lang w:eastAsia="tr-TR"/>
              </w:rPr>
              <w:t>Rehber-Kılavuz</w:t>
            </w:r>
          </w:p>
        </w:tc>
        <w:tc>
          <w:tcPr>
            <w:tcW w:w="2410" w:type="dxa"/>
            <w:tcBorders>
              <w:top w:val="nil"/>
              <w:left w:val="single" w:sz="4" w:space="0" w:color="auto"/>
              <w:bottom w:val="single" w:sz="8" w:space="0" w:color="000000"/>
              <w:right w:val="single" w:sz="12" w:space="0" w:color="auto"/>
            </w:tcBorders>
            <w:shd w:val="clear" w:color="auto" w:fill="auto"/>
            <w:vAlign w:val="center"/>
          </w:tcPr>
          <w:p w14:paraId="4A8EF51D" w14:textId="77777777" w:rsidR="009B4BFA" w:rsidRDefault="009B4BFA" w:rsidP="00C92FE3">
            <w:pPr>
              <w:spacing w:after="0" w:line="240" w:lineRule="auto"/>
              <w:rPr>
                <w:rFonts w:ascii="Times New Roman" w:eastAsia="Times New Roman" w:hAnsi="Times New Roman" w:cs="Times New Roman"/>
                <w:lang w:eastAsia="tr-TR"/>
              </w:rPr>
            </w:pPr>
            <w:r w:rsidRPr="008D3508">
              <w:rPr>
                <w:rFonts w:ascii="Times New Roman" w:eastAsia="Times New Roman" w:hAnsi="Times New Roman" w:cs="Times New Roman"/>
                <w:lang w:eastAsia="tr-TR"/>
              </w:rPr>
              <w:t xml:space="preserve">Uyarı yazıları, </w:t>
            </w:r>
            <w:r w:rsidR="00E95306">
              <w:rPr>
                <w:rFonts w:ascii="Times New Roman" w:eastAsia="Times New Roman" w:hAnsi="Times New Roman" w:cs="Times New Roman"/>
                <w:lang w:eastAsia="tr-TR"/>
              </w:rPr>
              <w:t>afiş ve görseller</w:t>
            </w:r>
          </w:p>
          <w:p w14:paraId="21E169C3" w14:textId="2DE02E99" w:rsidR="00FB7739" w:rsidRPr="00FB7739" w:rsidRDefault="00FB7739" w:rsidP="00C92FE3">
            <w:pPr>
              <w:spacing w:after="0" w:line="240" w:lineRule="auto"/>
              <w:rPr>
                <w:rFonts w:ascii="Times New Roman" w:eastAsia="Times New Roman" w:hAnsi="Times New Roman" w:cs="Times New Roman"/>
                <w:b/>
                <w:bCs/>
                <w:lang w:eastAsia="tr-TR"/>
              </w:rPr>
            </w:pPr>
            <w:r w:rsidRPr="00FB7739">
              <w:rPr>
                <w:rFonts w:ascii="Times New Roman" w:eastAsia="Times New Roman" w:hAnsi="Times New Roman" w:cs="Times New Roman"/>
                <w:b/>
                <w:bCs/>
                <w:lang w:eastAsia="tr-TR"/>
              </w:rPr>
              <w:t>Kaynakların Tespiti ve Temini Formu</w:t>
            </w:r>
          </w:p>
        </w:tc>
      </w:tr>
      <w:tr w:rsidR="009B4BFA" w:rsidRPr="009B4BFA" w14:paraId="4F169229" w14:textId="77777777" w:rsidTr="00E95306">
        <w:trPr>
          <w:trHeight w:val="509"/>
        </w:trPr>
        <w:tc>
          <w:tcPr>
            <w:tcW w:w="1560" w:type="dxa"/>
            <w:vMerge/>
            <w:tcBorders>
              <w:left w:val="single" w:sz="12" w:space="0" w:color="auto"/>
              <w:right w:val="single" w:sz="8" w:space="0" w:color="auto"/>
            </w:tcBorders>
          </w:tcPr>
          <w:p w14:paraId="327063FF"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single" w:sz="8" w:space="0" w:color="auto"/>
              <w:left w:val="single" w:sz="8" w:space="0" w:color="auto"/>
              <w:right w:val="single" w:sz="8" w:space="0" w:color="000000"/>
            </w:tcBorders>
            <w:shd w:val="clear" w:color="auto" w:fill="auto"/>
            <w:vAlign w:val="center"/>
          </w:tcPr>
          <w:p w14:paraId="12291092" w14:textId="5A1D55C6"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 xml:space="preserve">Sınıflara, koridorlara, giriş ve çıkışa yakın alanlara özel grupların erişilebilirliği de dikkate alınarak el </w:t>
            </w:r>
            <w:proofErr w:type="spellStart"/>
            <w:r w:rsidRPr="009B4BFA">
              <w:rPr>
                <w:rFonts w:ascii="Times New Roman" w:eastAsia="Times New Roman" w:hAnsi="Times New Roman" w:cs="Times New Roman"/>
                <w:color w:val="000000"/>
                <w:lang w:val="en-US" w:eastAsia="tr-TR"/>
              </w:rPr>
              <w:t>hijyeninin</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sağlanması</w:t>
            </w:r>
            <w:proofErr w:type="spellEnd"/>
          </w:p>
        </w:tc>
        <w:tc>
          <w:tcPr>
            <w:tcW w:w="2415" w:type="dxa"/>
            <w:tcBorders>
              <w:top w:val="single" w:sz="8" w:space="0" w:color="auto"/>
              <w:left w:val="single" w:sz="8" w:space="0" w:color="auto"/>
              <w:right w:val="single" w:sz="8" w:space="0" w:color="000000"/>
            </w:tcBorders>
            <w:shd w:val="clear" w:color="auto" w:fill="auto"/>
            <w:vAlign w:val="center"/>
          </w:tcPr>
          <w:p w14:paraId="4C6D5E98" w14:textId="77777777" w:rsidR="009B4BFA" w:rsidRPr="009B4BFA" w:rsidRDefault="009B4BFA" w:rsidP="009B4BFA">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Eğitim Öğretim faaliyeti başlamadan önce</w:t>
            </w:r>
          </w:p>
        </w:tc>
        <w:tc>
          <w:tcPr>
            <w:tcW w:w="1417" w:type="dxa"/>
            <w:tcBorders>
              <w:top w:val="single" w:sz="4" w:space="0" w:color="auto"/>
              <w:left w:val="single" w:sz="8" w:space="0" w:color="auto"/>
              <w:right w:val="single" w:sz="8" w:space="0" w:color="000000"/>
            </w:tcBorders>
            <w:shd w:val="clear" w:color="auto" w:fill="auto"/>
            <w:vAlign w:val="center"/>
          </w:tcPr>
          <w:p w14:paraId="1AD2D7D8" w14:textId="1E5A64A9" w:rsidR="009B4BFA" w:rsidRPr="009B4BFA" w:rsidRDefault="009B4BFA" w:rsidP="009B4BFA">
            <w:pPr>
              <w:spacing w:after="0" w:line="240" w:lineRule="auto"/>
              <w:rPr>
                <w:rFonts w:ascii="Times New Roman" w:eastAsia="Times New Roman" w:hAnsi="Times New Roman" w:cs="Times New Roman"/>
                <w:lang w:eastAsia="tr-TR"/>
              </w:rPr>
            </w:pPr>
            <w:r w:rsidRPr="003B5A40">
              <w:rPr>
                <w:rFonts w:ascii="Times New Roman" w:eastAsia="Times New Roman" w:hAnsi="Times New Roman" w:cs="Times New Roman"/>
                <w:lang w:eastAsia="tr-TR"/>
              </w:rPr>
              <w:t>Rehber-Kılavuz</w:t>
            </w:r>
          </w:p>
        </w:tc>
        <w:tc>
          <w:tcPr>
            <w:tcW w:w="2410" w:type="dxa"/>
            <w:tcBorders>
              <w:top w:val="single" w:sz="8" w:space="0" w:color="auto"/>
              <w:left w:val="single" w:sz="8" w:space="0" w:color="auto"/>
              <w:right w:val="single" w:sz="12" w:space="0" w:color="auto"/>
            </w:tcBorders>
            <w:shd w:val="clear" w:color="auto" w:fill="auto"/>
            <w:vAlign w:val="center"/>
          </w:tcPr>
          <w:p w14:paraId="25AF3F27" w14:textId="664C335F" w:rsidR="009B4BFA" w:rsidRPr="009B4BFA" w:rsidRDefault="00E95306" w:rsidP="00C92FE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El Antiseptiği</w:t>
            </w:r>
          </w:p>
        </w:tc>
      </w:tr>
      <w:tr w:rsidR="009B4BFA" w:rsidRPr="009B4BFA" w14:paraId="34E5313B" w14:textId="77777777" w:rsidTr="00E95306">
        <w:trPr>
          <w:trHeight w:val="954"/>
        </w:trPr>
        <w:tc>
          <w:tcPr>
            <w:tcW w:w="1560" w:type="dxa"/>
            <w:vMerge/>
            <w:tcBorders>
              <w:left w:val="single" w:sz="12" w:space="0" w:color="auto"/>
              <w:right w:val="single" w:sz="8" w:space="0" w:color="auto"/>
            </w:tcBorders>
          </w:tcPr>
          <w:p w14:paraId="01C26099"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single" w:sz="8" w:space="0" w:color="auto"/>
              <w:left w:val="single" w:sz="8" w:space="0" w:color="auto"/>
              <w:right w:val="single" w:sz="8" w:space="0" w:color="000000"/>
            </w:tcBorders>
            <w:shd w:val="clear" w:color="auto" w:fill="auto"/>
            <w:vAlign w:val="center"/>
          </w:tcPr>
          <w:p w14:paraId="2FF20450" w14:textId="754F0FCB" w:rsidR="009B4BFA" w:rsidRPr="009B4BFA" w:rsidRDefault="009B4BFA" w:rsidP="009B4BFA">
            <w:pPr>
              <w:spacing w:after="0" w:line="240" w:lineRule="auto"/>
              <w:rPr>
                <w:rFonts w:ascii="Times New Roman" w:eastAsia="Times New Roman" w:hAnsi="Times New Roman" w:cs="Times New Roman"/>
                <w:b/>
                <w:bCs/>
                <w:color w:val="000000"/>
                <w:lang w:eastAsia="tr-TR"/>
              </w:rPr>
            </w:pPr>
            <w:r w:rsidRPr="009B4BFA">
              <w:rPr>
                <w:rFonts w:ascii="Times New Roman" w:eastAsia="Times New Roman" w:hAnsi="Times New Roman" w:cs="Times New Roman"/>
                <w:color w:val="000000"/>
                <w:lang w:eastAsia="tr-TR"/>
              </w:rPr>
              <w:t>Kurumdaki bütün çöp kovalarının kapaklı-pedallı çöp kovaları ile</w:t>
            </w:r>
            <w:r w:rsidR="00E95306">
              <w:rPr>
                <w:rFonts w:ascii="Times New Roman" w:eastAsia="Times New Roman" w:hAnsi="Times New Roman" w:cs="Times New Roman"/>
                <w:color w:val="000000"/>
                <w:lang w:eastAsia="tr-TR"/>
              </w:rPr>
              <w:t xml:space="preserve"> </w:t>
            </w:r>
            <w:r w:rsidRPr="009B4BFA">
              <w:rPr>
                <w:rFonts w:ascii="Times New Roman" w:eastAsia="Times New Roman" w:hAnsi="Times New Roman" w:cs="Times New Roman"/>
                <w:color w:val="000000"/>
                <w:lang w:eastAsia="tr-TR"/>
              </w:rPr>
              <w:t>değiştirilmesi</w:t>
            </w:r>
          </w:p>
        </w:tc>
        <w:tc>
          <w:tcPr>
            <w:tcW w:w="2415" w:type="dxa"/>
            <w:tcBorders>
              <w:top w:val="single" w:sz="8" w:space="0" w:color="auto"/>
              <w:left w:val="single" w:sz="8" w:space="0" w:color="auto"/>
              <w:right w:val="single" w:sz="8" w:space="0" w:color="000000"/>
            </w:tcBorders>
            <w:shd w:val="clear" w:color="auto" w:fill="auto"/>
            <w:vAlign w:val="center"/>
          </w:tcPr>
          <w:p w14:paraId="729C4D99" w14:textId="77777777" w:rsidR="009B4BFA" w:rsidRPr="009B4BFA" w:rsidRDefault="009B4BFA" w:rsidP="009B4BFA">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Eğitim Öğretim faaliyeti başlamadan önce</w:t>
            </w:r>
          </w:p>
        </w:tc>
        <w:tc>
          <w:tcPr>
            <w:tcW w:w="1417" w:type="dxa"/>
            <w:tcBorders>
              <w:top w:val="single" w:sz="8" w:space="0" w:color="auto"/>
              <w:left w:val="single" w:sz="8" w:space="0" w:color="auto"/>
              <w:right w:val="single" w:sz="8" w:space="0" w:color="000000"/>
            </w:tcBorders>
            <w:shd w:val="clear" w:color="auto" w:fill="auto"/>
            <w:vAlign w:val="center"/>
          </w:tcPr>
          <w:p w14:paraId="7159CCEE" w14:textId="49A92EF1" w:rsidR="009B4BFA" w:rsidRPr="009B4BFA" w:rsidRDefault="009B4BFA" w:rsidP="009B4BFA">
            <w:pPr>
              <w:spacing w:after="0" w:line="240" w:lineRule="auto"/>
              <w:rPr>
                <w:rFonts w:ascii="Times New Roman" w:eastAsia="Times New Roman" w:hAnsi="Times New Roman" w:cs="Times New Roman"/>
                <w:lang w:eastAsia="tr-TR"/>
              </w:rPr>
            </w:pPr>
            <w:r w:rsidRPr="003B5A40">
              <w:rPr>
                <w:rFonts w:ascii="Times New Roman" w:eastAsia="Times New Roman" w:hAnsi="Times New Roman" w:cs="Times New Roman"/>
                <w:lang w:eastAsia="tr-TR"/>
              </w:rPr>
              <w:t>Rehber-Kılavuz</w:t>
            </w:r>
          </w:p>
        </w:tc>
        <w:tc>
          <w:tcPr>
            <w:tcW w:w="2410" w:type="dxa"/>
            <w:tcBorders>
              <w:top w:val="single" w:sz="8" w:space="0" w:color="auto"/>
              <w:left w:val="single" w:sz="8" w:space="0" w:color="auto"/>
              <w:right w:val="single" w:sz="12" w:space="0" w:color="auto"/>
            </w:tcBorders>
            <w:shd w:val="clear" w:color="auto" w:fill="auto"/>
            <w:vAlign w:val="center"/>
          </w:tcPr>
          <w:p w14:paraId="1D17CB76" w14:textId="79C32B33" w:rsidR="009B4BFA" w:rsidRPr="00E95306" w:rsidRDefault="00E95306" w:rsidP="00E95306">
            <w:pPr>
              <w:spacing w:after="0" w:line="240" w:lineRule="auto"/>
              <w:rPr>
                <w:rFonts w:ascii="Times New Roman" w:eastAsia="Times New Roman" w:hAnsi="Times New Roman" w:cs="Times New Roman"/>
                <w:lang w:eastAsia="tr-TR"/>
              </w:rPr>
            </w:pPr>
            <w:r w:rsidRPr="00E95306">
              <w:rPr>
                <w:rFonts w:ascii="Times New Roman" w:eastAsia="Times New Roman" w:hAnsi="Times New Roman" w:cs="Times New Roman"/>
                <w:lang w:eastAsia="tr-TR"/>
              </w:rPr>
              <w:t>Çöp kovaları temini</w:t>
            </w:r>
            <w:r>
              <w:rPr>
                <w:rFonts w:ascii="Times New Roman" w:eastAsia="Times New Roman" w:hAnsi="Times New Roman" w:cs="Times New Roman"/>
                <w:lang w:eastAsia="tr-TR"/>
              </w:rPr>
              <w:t>, ortam gözetimi</w:t>
            </w:r>
          </w:p>
        </w:tc>
      </w:tr>
      <w:tr w:rsidR="009B4BFA" w:rsidRPr="009B4BFA" w14:paraId="1077DBA4" w14:textId="77777777" w:rsidTr="00E95306">
        <w:trPr>
          <w:trHeight w:val="730"/>
        </w:trPr>
        <w:tc>
          <w:tcPr>
            <w:tcW w:w="1560" w:type="dxa"/>
            <w:vMerge/>
            <w:tcBorders>
              <w:left w:val="single" w:sz="12" w:space="0" w:color="auto"/>
              <w:right w:val="single" w:sz="8" w:space="0" w:color="auto"/>
            </w:tcBorders>
          </w:tcPr>
          <w:p w14:paraId="455257E1"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single" w:sz="8" w:space="0" w:color="auto"/>
              <w:left w:val="single" w:sz="8" w:space="0" w:color="auto"/>
              <w:right w:val="single" w:sz="8" w:space="0" w:color="000000"/>
            </w:tcBorders>
            <w:shd w:val="clear" w:color="auto" w:fill="auto"/>
            <w:vAlign w:val="center"/>
          </w:tcPr>
          <w:p w14:paraId="579E6339" w14:textId="19008DF3" w:rsidR="009B4BFA" w:rsidRPr="009B4BFA" w:rsidRDefault="009B4BFA" w:rsidP="009B4BFA">
            <w:pPr>
              <w:spacing w:after="0" w:line="240" w:lineRule="auto"/>
              <w:rPr>
                <w:rFonts w:ascii="Times New Roman" w:eastAsia="Times New Roman" w:hAnsi="Times New Roman" w:cs="Times New Roman"/>
                <w:b/>
                <w:bCs/>
                <w:color w:val="000000"/>
                <w:lang w:eastAsia="tr-TR"/>
              </w:rPr>
            </w:pPr>
            <w:r w:rsidRPr="009B4BFA">
              <w:rPr>
                <w:rFonts w:ascii="Times New Roman" w:eastAsia="Times New Roman" w:hAnsi="Times New Roman" w:cs="Times New Roman"/>
                <w:color w:val="000000"/>
                <w:lang w:eastAsia="tr-TR"/>
              </w:rPr>
              <w:t>Tuvaletlere sıvı sabun, tek kullanımlık kâğıt havlu ve tuvalet kâğıdı konulması, hava ile kurutma cihazlarının çalıştırılmaması</w:t>
            </w:r>
          </w:p>
        </w:tc>
        <w:tc>
          <w:tcPr>
            <w:tcW w:w="2415" w:type="dxa"/>
            <w:tcBorders>
              <w:top w:val="single" w:sz="8" w:space="0" w:color="auto"/>
              <w:left w:val="single" w:sz="8" w:space="0" w:color="auto"/>
              <w:right w:val="single" w:sz="8" w:space="0" w:color="000000"/>
            </w:tcBorders>
            <w:shd w:val="clear" w:color="auto" w:fill="auto"/>
            <w:vAlign w:val="center"/>
          </w:tcPr>
          <w:p w14:paraId="725163C9" w14:textId="77777777" w:rsidR="009B4BFA" w:rsidRPr="009B4BFA" w:rsidRDefault="009B4BFA" w:rsidP="009B4BFA">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Eğitim Öğretim faaliyeti başlamadan önce</w:t>
            </w:r>
          </w:p>
        </w:tc>
        <w:tc>
          <w:tcPr>
            <w:tcW w:w="1417" w:type="dxa"/>
            <w:tcBorders>
              <w:top w:val="single" w:sz="8" w:space="0" w:color="auto"/>
              <w:left w:val="single" w:sz="8" w:space="0" w:color="auto"/>
              <w:right w:val="single" w:sz="8" w:space="0" w:color="000000"/>
            </w:tcBorders>
            <w:shd w:val="clear" w:color="auto" w:fill="auto"/>
            <w:vAlign w:val="center"/>
          </w:tcPr>
          <w:p w14:paraId="376E0D4E" w14:textId="34B4BB19" w:rsidR="009B4BFA" w:rsidRPr="009B4BFA" w:rsidRDefault="009B4BFA" w:rsidP="009B4BFA">
            <w:pPr>
              <w:spacing w:after="0" w:line="240" w:lineRule="auto"/>
              <w:rPr>
                <w:rFonts w:ascii="Times New Roman" w:eastAsia="Times New Roman" w:hAnsi="Times New Roman" w:cs="Times New Roman"/>
                <w:lang w:eastAsia="tr-TR"/>
              </w:rPr>
            </w:pPr>
            <w:r w:rsidRPr="00520A1F">
              <w:rPr>
                <w:rFonts w:ascii="Times New Roman" w:eastAsia="Times New Roman" w:hAnsi="Times New Roman" w:cs="Times New Roman"/>
                <w:lang w:eastAsia="tr-TR"/>
              </w:rPr>
              <w:t>Rehber-Kılavuz</w:t>
            </w:r>
          </w:p>
        </w:tc>
        <w:tc>
          <w:tcPr>
            <w:tcW w:w="2410" w:type="dxa"/>
            <w:tcBorders>
              <w:top w:val="single" w:sz="8" w:space="0" w:color="auto"/>
              <w:left w:val="single" w:sz="8" w:space="0" w:color="auto"/>
              <w:right w:val="single" w:sz="12" w:space="0" w:color="auto"/>
            </w:tcBorders>
            <w:shd w:val="clear" w:color="auto" w:fill="auto"/>
            <w:vAlign w:val="center"/>
          </w:tcPr>
          <w:p w14:paraId="140149C6" w14:textId="77777777" w:rsidR="009B4BFA" w:rsidRPr="009B4BFA" w:rsidRDefault="009B4BFA"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 xml:space="preserve">Periyodik olarak eksiklikler kontrol edilecek, cihazların çalıştırılmaması sağlanacaktır. </w:t>
            </w:r>
          </w:p>
        </w:tc>
      </w:tr>
      <w:tr w:rsidR="009B4BFA" w:rsidRPr="009B4BFA" w14:paraId="380A3562" w14:textId="77777777" w:rsidTr="00E95306">
        <w:trPr>
          <w:trHeight w:val="730"/>
        </w:trPr>
        <w:tc>
          <w:tcPr>
            <w:tcW w:w="1560" w:type="dxa"/>
            <w:vMerge/>
            <w:tcBorders>
              <w:left w:val="single" w:sz="12" w:space="0" w:color="auto"/>
              <w:right w:val="single" w:sz="8" w:space="0" w:color="auto"/>
            </w:tcBorders>
          </w:tcPr>
          <w:p w14:paraId="0618D412"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single" w:sz="8" w:space="0" w:color="auto"/>
              <w:left w:val="single" w:sz="8" w:space="0" w:color="auto"/>
              <w:right w:val="single" w:sz="8" w:space="0" w:color="000000"/>
            </w:tcBorders>
            <w:shd w:val="clear" w:color="auto" w:fill="auto"/>
            <w:vAlign w:val="center"/>
          </w:tcPr>
          <w:p w14:paraId="6131EA95" w14:textId="030230DA" w:rsidR="009B4BFA" w:rsidRPr="009B4BFA" w:rsidRDefault="009B4BFA" w:rsidP="009B4BFA">
            <w:pPr>
              <w:spacing w:after="0" w:line="240" w:lineRule="auto"/>
              <w:rPr>
                <w:rFonts w:ascii="Times New Roman" w:eastAsia="Times New Roman" w:hAnsi="Times New Roman" w:cs="Times New Roman"/>
                <w:b/>
                <w:bCs/>
                <w:color w:val="000000"/>
                <w:lang w:val="en-US" w:eastAsia="tr-TR"/>
              </w:rPr>
            </w:pPr>
            <w:r w:rsidRPr="009B4BFA">
              <w:rPr>
                <w:rFonts w:ascii="Times New Roman" w:eastAsia="Times New Roman" w:hAnsi="Times New Roman" w:cs="Times New Roman"/>
                <w:color w:val="000000"/>
                <w:lang w:eastAsia="tr-TR"/>
              </w:rPr>
              <w:t xml:space="preserve">Öğrenci ve çalışanlar dışında, okul binası ve diğer eklentileri ile okul bahçesine girişlerin </w:t>
            </w:r>
            <w:proofErr w:type="spellStart"/>
            <w:r w:rsidRPr="009B4BFA">
              <w:rPr>
                <w:rFonts w:ascii="Times New Roman" w:eastAsia="Times New Roman" w:hAnsi="Times New Roman" w:cs="Times New Roman"/>
                <w:color w:val="000000"/>
                <w:lang w:val="en-US" w:eastAsia="tr-TR"/>
              </w:rPr>
              <w:t>kontrol</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edilmesi</w:t>
            </w:r>
            <w:proofErr w:type="spellEnd"/>
            <w:r w:rsidRPr="009B4BFA">
              <w:rPr>
                <w:rFonts w:ascii="Times New Roman" w:eastAsia="Times New Roman" w:hAnsi="Times New Roman" w:cs="Times New Roman"/>
                <w:color w:val="000000"/>
                <w:lang w:val="en-US" w:eastAsia="tr-TR"/>
              </w:rPr>
              <w:t xml:space="preserve"> </w:t>
            </w:r>
          </w:p>
        </w:tc>
        <w:tc>
          <w:tcPr>
            <w:tcW w:w="2415" w:type="dxa"/>
            <w:tcBorders>
              <w:top w:val="single" w:sz="8" w:space="0" w:color="auto"/>
              <w:left w:val="single" w:sz="8" w:space="0" w:color="auto"/>
              <w:right w:val="single" w:sz="8" w:space="0" w:color="000000"/>
            </w:tcBorders>
            <w:shd w:val="clear" w:color="auto" w:fill="auto"/>
            <w:vAlign w:val="center"/>
          </w:tcPr>
          <w:p w14:paraId="53014552" w14:textId="77777777" w:rsidR="009B4BFA" w:rsidRPr="009B4BFA" w:rsidRDefault="009B4BFA" w:rsidP="009B4BFA">
            <w:pPr>
              <w:spacing w:after="0" w:line="240" w:lineRule="auto"/>
              <w:rPr>
                <w:rFonts w:ascii="Times New Roman" w:eastAsia="Times New Roman" w:hAnsi="Times New Roman" w:cs="Times New Roman"/>
                <w:b/>
                <w:bCs/>
                <w:lang w:eastAsia="tr-TR"/>
              </w:rPr>
            </w:pPr>
            <w:r w:rsidRPr="009B4BFA">
              <w:rPr>
                <w:rFonts w:ascii="Times New Roman" w:eastAsia="Times New Roman" w:hAnsi="Times New Roman" w:cs="Times New Roman"/>
                <w:lang w:eastAsia="tr-TR"/>
              </w:rPr>
              <w:t>Devamlı</w:t>
            </w:r>
          </w:p>
        </w:tc>
        <w:tc>
          <w:tcPr>
            <w:tcW w:w="1417" w:type="dxa"/>
            <w:tcBorders>
              <w:top w:val="single" w:sz="8" w:space="0" w:color="auto"/>
              <w:left w:val="single" w:sz="8" w:space="0" w:color="auto"/>
              <w:right w:val="single" w:sz="8" w:space="0" w:color="000000"/>
            </w:tcBorders>
            <w:shd w:val="clear" w:color="auto" w:fill="auto"/>
            <w:vAlign w:val="center"/>
          </w:tcPr>
          <w:p w14:paraId="72CD49E8" w14:textId="389CAE6D" w:rsidR="009B4BFA" w:rsidRPr="009B4BFA" w:rsidRDefault="009B4BFA" w:rsidP="009B4BFA">
            <w:pPr>
              <w:spacing w:after="0" w:line="240" w:lineRule="auto"/>
              <w:rPr>
                <w:rFonts w:ascii="Times New Roman" w:eastAsia="Times New Roman" w:hAnsi="Times New Roman" w:cs="Times New Roman"/>
                <w:lang w:eastAsia="tr-TR"/>
              </w:rPr>
            </w:pPr>
            <w:r w:rsidRPr="00520A1F">
              <w:rPr>
                <w:rFonts w:ascii="Times New Roman" w:eastAsia="Times New Roman" w:hAnsi="Times New Roman" w:cs="Times New Roman"/>
                <w:lang w:eastAsia="tr-TR"/>
              </w:rPr>
              <w:t>Rehber-Kılavuz</w:t>
            </w:r>
          </w:p>
        </w:tc>
        <w:tc>
          <w:tcPr>
            <w:tcW w:w="2410" w:type="dxa"/>
            <w:tcBorders>
              <w:top w:val="single" w:sz="8" w:space="0" w:color="auto"/>
              <w:left w:val="single" w:sz="8" w:space="0" w:color="auto"/>
              <w:right w:val="single" w:sz="12" w:space="0" w:color="auto"/>
            </w:tcBorders>
            <w:shd w:val="clear" w:color="auto" w:fill="auto"/>
            <w:vAlign w:val="center"/>
          </w:tcPr>
          <w:p w14:paraId="4899316E" w14:textId="77777777" w:rsidR="009B4BFA" w:rsidRPr="009B4BFA" w:rsidRDefault="009B4BFA"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İlgili personele tebliğ edilecek, talimat uygun yerlere asılacak, veli ve tedarikçilere ilgili kurallar tebliğ edilecektir.</w:t>
            </w:r>
          </w:p>
        </w:tc>
      </w:tr>
      <w:tr w:rsidR="009B4BFA" w:rsidRPr="009B4BFA" w14:paraId="75F9F37A" w14:textId="77777777" w:rsidTr="00E95306">
        <w:trPr>
          <w:trHeight w:val="730"/>
        </w:trPr>
        <w:tc>
          <w:tcPr>
            <w:tcW w:w="1560" w:type="dxa"/>
            <w:vMerge/>
            <w:tcBorders>
              <w:left w:val="single" w:sz="12" w:space="0" w:color="auto"/>
              <w:right w:val="single" w:sz="8" w:space="0" w:color="auto"/>
            </w:tcBorders>
          </w:tcPr>
          <w:p w14:paraId="0205AD0C"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single" w:sz="8" w:space="0" w:color="auto"/>
              <w:left w:val="single" w:sz="8" w:space="0" w:color="auto"/>
              <w:right w:val="single" w:sz="8" w:space="0" w:color="000000"/>
            </w:tcBorders>
            <w:shd w:val="clear" w:color="auto" w:fill="auto"/>
            <w:vAlign w:val="center"/>
          </w:tcPr>
          <w:p w14:paraId="7AAEC412" w14:textId="018C64DA" w:rsidR="009B4BFA" w:rsidRPr="009B4BFA" w:rsidRDefault="009B4BFA" w:rsidP="009B4BFA">
            <w:pPr>
              <w:spacing w:after="0" w:line="240" w:lineRule="auto"/>
              <w:rPr>
                <w:rFonts w:ascii="Times New Roman" w:eastAsia="Times New Roman" w:hAnsi="Times New Roman" w:cs="Times New Roman"/>
                <w:b/>
                <w:bCs/>
                <w:color w:val="000000"/>
                <w:lang w:eastAsia="tr-TR"/>
              </w:rPr>
            </w:pPr>
            <w:r w:rsidRPr="009B4BFA">
              <w:rPr>
                <w:rFonts w:ascii="Times New Roman" w:eastAsia="Times New Roman" w:hAnsi="Times New Roman" w:cs="Times New Roman"/>
                <w:color w:val="000000"/>
                <w:lang w:eastAsia="tr-TR"/>
              </w:rPr>
              <w:t>Ziyaretçi/Tedarikçi giriş kurallarının salgın tedbirlerini de içerecek şekilde güncellenmesi ve Ziyaretçilerin/tedarikçilerin bilgilendirilmesi</w:t>
            </w:r>
          </w:p>
        </w:tc>
        <w:tc>
          <w:tcPr>
            <w:tcW w:w="2415" w:type="dxa"/>
            <w:tcBorders>
              <w:top w:val="single" w:sz="8" w:space="0" w:color="auto"/>
              <w:left w:val="single" w:sz="8" w:space="0" w:color="auto"/>
              <w:right w:val="single" w:sz="8" w:space="0" w:color="000000"/>
            </w:tcBorders>
            <w:shd w:val="clear" w:color="auto" w:fill="auto"/>
            <w:vAlign w:val="center"/>
          </w:tcPr>
          <w:p w14:paraId="1DA4CDB8" w14:textId="77777777" w:rsidR="009B4BFA" w:rsidRPr="009B4BFA" w:rsidRDefault="009B4BFA" w:rsidP="009B4BFA">
            <w:pPr>
              <w:spacing w:after="0" w:line="240" w:lineRule="auto"/>
              <w:rPr>
                <w:rFonts w:ascii="Times New Roman" w:eastAsia="Times New Roman" w:hAnsi="Times New Roman" w:cs="Times New Roman"/>
                <w:b/>
                <w:bCs/>
                <w:lang w:eastAsia="tr-TR"/>
              </w:rPr>
            </w:pPr>
            <w:r w:rsidRPr="009B4BFA">
              <w:rPr>
                <w:rFonts w:ascii="Times New Roman" w:eastAsia="Times New Roman" w:hAnsi="Times New Roman" w:cs="Times New Roman"/>
                <w:lang w:eastAsia="tr-TR"/>
              </w:rPr>
              <w:t>Devamlı</w:t>
            </w:r>
          </w:p>
        </w:tc>
        <w:tc>
          <w:tcPr>
            <w:tcW w:w="1417" w:type="dxa"/>
            <w:tcBorders>
              <w:top w:val="single" w:sz="8" w:space="0" w:color="auto"/>
              <w:left w:val="single" w:sz="8" w:space="0" w:color="auto"/>
              <w:right w:val="single" w:sz="8" w:space="0" w:color="000000"/>
            </w:tcBorders>
            <w:shd w:val="clear" w:color="auto" w:fill="auto"/>
            <w:vAlign w:val="center"/>
          </w:tcPr>
          <w:p w14:paraId="5674C3F7" w14:textId="37C102C7" w:rsidR="009B4BFA" w:rsidRPr="009B4BFA" w:rsidRDefault="009B4BFA" w:rsidP="009B4BFA">
            <w:pPr>
              <w:spacing w:after="0" w:line="240" w:lineRule="auto"/>
              <w:rPr>
                <w:rFonts w:ascii="Times New Roman" w:eastAsia="Times New Roman" w:hAnsi="Times New Roman" w:cs="Times New Roman"/>
                <w:lang w:eastAsia="tr-TR"/>
              </w:rPr>
            </w:pPr>
            <w:r w:rsidRPr="00520A1F">
              <w:rPr>
                <w:rFonts w:ascii="Times New Roman" w:eastAsia="Times New Roman" w:hAnsi="Times New Roman" w:cs="Times New Roman"/>
                <w:lang w:eastAsia="tr-TR"/>
              </w:rPr>
              <w:t>Rehber-Kılavuz</w:t>
            </w:r>
          </w:p>
        </w:tc>
        <w:tc>
          <w:tcPr>
            <w:tcW w:w="2410" w:type="dxa"/>
            <w:tcBorders>
              <w:top w:val="single" w:sz="8" w:space="0" w:color="auto"/>
              <w:left w:val="single" w:sz="8" w:space="0" w:color="auto"/>
              <w:right w:val="single" w:sz="12" w:space="0" w:color="auto"/>
            </w:tcBorders>
            <w:shd w:val="clear" w:color="auto" w:fill="auto"/>
            <w:vAlign w:val="center"/>
          </w:tcPr>
          <w:p w14:paraId="588EB671" w14:textId="1B97363D" w:rsidR="009B4BFA" w:rsidRPr="009B4BFA" w:rsidRDefault="00FB7739" w:rsidP="00C92FE3">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Z</w:t>
            </w:r>
            <w:r w:rsidR="009B4BFA" w:rsidRPr="009B4BFA">
              <w:rPr>
                <w:rFonts w:ascii="Times New Roman" w:eastAsia="Times New Roman" w:hAnsi="Times New Roman" w:cs="Times New Roman"/>
                <w:bCs/>
                <w:lang w:eastAsia="tr-TR"/>
              </w:rPr>
              <w:t xml:space="preserve">iyaretçi </w:t>
            </w:r>
            <w:r>
              <w:rPr>
                <w:rFonts w:ascii="Times New Roman" w:eastAsia="Times New Roman" w:hAnsi="Times New Roman" w:cs="Times New Roman"/>
                <w:bCs/>
                <w:lang w:eastAsia="tr-TR"/>
              </w:rPr>
              <w:t>v</w:t>
            </w:r>
            <w:r w:rsidRPr="009B4BFA">
              <w:rPr>
                <w:rFonts w:ascii="Times New Roman" w:eastAsia="Times New Roman" w:hAnsi="Times New Roman" w:cs="Times New Roman"/>
                <w:bCs/>
                <w:lang w:eastAsia="tr-TR"/>
              </w:rPr>
              <w:t>e Tedarikçi Talimatı</w:t>
            </w:r>
            <w:r>
              <w:rPr>
                <w:rFonts w:ascii="Times New Roman" w:eastAsia="Times New Roman" w:hAnsi="Times New Roman" w:cs="Times New Roman"/>
                <w:bCs/>
                <w:lang w:eastAsia="tr-TR"/>
              </w:rPr>
              <w:t xml:space="preserve"> </w:t>
            </w:r>
            <w:proofErr w:type="gramStart"/>
            <w:r>
              <w:rPr>
                <w:rFonts w:ascii="Times New Roman" w:eastAsia="Times New Roman" w:hAnsi="Times New Roman" w:cs="Times New Roman"/>
                <w:bCs/>
                <w:lang w:eastAsia="tr-TR"/>
              </w:rPr>
              <w:t>İle</w:t>
            </w:r>
            <w:proofErr w:type="gramEnd"/>
            <w:r>
              <w:rPr>
                <w:rFonts w:ascii="Times New Roman" w:eastAsia="Times New Roman" w:hAnsi="Times New Roman" w:cs="Times New Roman"/>
                <w:bCs/>
                <w:lang w:eastAsia="tr-TR"/>
              </w:rPr>
              <w:t xml:space="preserve"> Bilgilendirme Formu</w:t>
            </w:r>
          </w:p>
        </w:tc>
      </w:tr>
      <w:tr w:rsidR="009B4BFA" w:rsidRPr="009B4BFA" w14:paraId="77F2AEC4" w14:textId="77777777" w:rsidTr="00E95306">
        <w:trPr>
          <w:trHeight w:val="901"/>
        </w:trPr>
        <w:tc>
          <w:tcPr>
            <w:tcW w:w="1560" w:type="dxa"/>
            <w:vMerge/>
            <w:tcBorders>
              <w:left w:val="single" w:sz="12" w:space="0" w:color="auto"/>
              <w:bottom w:val="single" w:sz="12" w:space="0" w:color="auto"/>
              <w:right w:val="single" w:sz="8" w:space="0" w:color="auto"/>
            </w:tcBorders>
          </w:tcPr>
          <w:p w14:paraId="6F210A62"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single" w:sz="8" w:space="0" w:color="auto"/>
              <w:left w:val="single" w:sz="8" w:space="0" w:color="auto"/>
              <w:bottom w:val="single" w:sz="12" w:space="0" w:color="auto"/>
              <w:right w:val="single" w:sz="8" w:space="0" w:color="000000"/>
            </w:tcBorders>
            <w:shd w:val="clear" w:color="auto" w:fill="auto"/>
            <w:vAlign w:val="center"/>
          </w:tcPr>
          <w:p w14:paraId="10FE74C7" w14:textId="2ECC4FE0"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 xml:space="preserve">Etkinlik yapılacak ortamın ve kişilerin kontrolünün sağlanması </w:t>
            </w:r>
          </w:p>
        </w:tc>
        <w:tc>
          <w:tcPr>
            <w:tcW w:w="2415" w:type="dxa"/>
            <w:tcBorders>
              <w:top w:val="single" w:sz="8" w:space="0" w:color="auto"/>
              <w:left w:val="single" w:sz="8" w:space="0" w:color="auto"/>
              <w:bottom w:val="single" w:sz="12" w:space="0" w:color="auto"/>
              <w:right w:val="single" w:sz="8" w:space="0" w:color="000000"/>
            </w:tcBorders>
            <w:shd w:val="clear" w:color="auto" w:fill="auto"/>
            <w:vAlign w:val="center"/>
          </w:tcPr>
          <w:p w14:paraId="0CD2A7AD" w14:textId="77777777" w:rsidR="009B4BFA" w:rsidRPr="009B4BFA" w:rsidRDefault="009B4BFA" w:rsidP="009B4BFA">
            <w:pPr>
              <w:spacing w:after="0" w:line="240" w:lineRule="auto"/>
              <w:rPr>
                <w:rFonts w:ascii="Times New Roman" w:eastAsia="Times New Roman" w:hAnsi="Times New Roman" w:cs="Times New Roman"/>
                <w:b/>
                <w:bCs/>
                <w:lang w:eastAsia="tr-TR"/>
              </w:rPr>
            </w:pPr>
            <w:r w:rsidRPr="009B4BFA">
              <w:rPr>
                <w:rFonts w:ascii="Times New Roman" w:eastAsia="Times New Roman" w:hAnsi="Times New Roman" w:cs="Times New Roman"/>
                <w:lang w:eastAsia="tr-TR"/>
              </w:rPr>
              <w:t>Devamlı</w:t>
            </w:r>
          </w:p>
        </w:tc>
        <w:tc>
          <w:tcPr>
            <w:tcW w:w="1417" w:type="dxa"/>
            <w:tcBorders>
              <w:top w:val="single" w:sz="8" w:space="0" w:color="auto"/>
              <w:left w:val="single" w:sz="8" w:space="0" w:color="auto"/>
              <w:bottom w:val="single" w:sz="12" w:space="0" w:color="auto"/>
              <w:right w:val="single" w:sz="8" w:space="0" w:color="000000"/>
            </w:tcBorders>
            <w:shd w:val="clear" w:color="auto" w:fill="auto"/>
            <w:vAlign w:val="center"/>
          </w:tcPr>
          <w:p w14:paraId="08773FDD" w14:textId="10E885FE" w:rsidR="009B4BFA" w:rsidRPr="009B4BFA" w:rsidRDefault="009B4BFA" w:rsidP="009B4BFA">
            <w:pPr>
              <w:spacing w:after="0" w:line="240" w:lineRule="auto"/>
              <w:rPr>
                <w:rFonts w:ascii="Times New Roman" w:eastAsia="Times New Roman" w:hAnsi="Times New Roman" w:cs="Times New Roman"/>
                <w:lang w:eastAsia="tr-TR"/>
              </w:rPr>
            </w:pPr>
            <w:r w:rsidRPr="00520A1F">
              <w:rPr>
                <w:rFonts w:ascii="Times New Roman" w:eastAsia="Times New Roman" w:hAnsi="Times New Roman" w:cs="Times New Roman"/>
                <w:lang w:eastAsia="tr-TR"/>
              </w:rPr>
              <w:t>Rehber-Kılavuz</w:t>
            </w:r>
          </w:p>
        </w:tc>
        <w:tc>
          <w:tcPr>
            <w:tcW w:w="2410" w:type="dxa"/>
            <w:tcBorders>
              <w:top w:val="single" w:sz="8" w:space="0" w:color="auto"/>
              <w:left w:val="single" w:sz="8" w:space="0" w:color="auto"/>
              <w:bottom w:val="single" w:sz="12" w:space="0" w:color="auto"/>
              <w:right w:val="single" w:sz="12" w:space="0" w:color="auto"/>
            </w:tcBorders>
            <w:shd w:val="clear" w:color="auto" w:fill="auto"/>
            <w:vAlign w:val="center"/>
          </w:tcPr>
          <w:p w14:paraId="61D9B49C" w14:textId="77777777" w:rsidR="009B4BFA" w:rsidRPr="009B4BFA" w:rsidRDefault="009B4BFA"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Planlama aşamasında ilgili taraflara gerekli bilgilendirilmenin yapılması sağlanacaktır.</w:t>
            </w:r>
          </w:p>
        </w:tc>
      </w:tr>
      <w:tr w:rsidR="009B4BFA" w:rsidRPr="009B4BFA" w14:paraId="3B8A12DA" w14:textId="77777777" w:rsidTr="00E95306">
        <w:trPr>
          <w:trHeight w:val="722"/>
        </w:trPr>
        <w:tc>
          <w:tcPr>
            <w:tcW w:w="1560" w:type="dxa"/>
            <w:vMerge w:val="restart"/>
            <w:tcBorders>
              <w:top w:val="single" w:sz="12" w:space="0" w:color="auto"/>
              <w:left w:val="single" w:sz="12" w:space="0" w:color="auto"/>
              <w:bottom w:val="single" w:sz="4" w:space="0" w:color="auto"/>
              <w:right w:val="single" w:sz="4" w:space="0" w:color="auto"/>
            </w:tcBorders>
            <w:textDirection w:val="btLr"/>
            <w:vAlign w:val="center"/>
          </w:tcPr>
          <w:p w14:paraId="480F403F" w14:textId="78855974" w:rsidR="009B4BFA" w:rsidRPr="009B4BFA" w:rsidRDefault="009B4BFA" w:rsidP="009B4BFA">
            <w:pPr>
              <w:spacing w:after="0" w:line="240" w:lineRule="auto"/>
              <w:ind w:left="113" w:right="113"/>
              <w:jc w:val="center"/>
              <w:rPr>
                <w:rFonts w:ascii="Times New Roman" w:eastAsia="Times New Roman" w:hAnsi="Times New Roman" w:cs="Times New Roman"/>
                <w:color w:val="000000"/>
                <w:lang w:eastAsia="tr-TR"/>
              </w:rPr>
            </w:pPr>
            <w:r w:rsidRPr="009B4BFA">
              <w:rPr>
                <w:rFonts w:ascii="Times New Roman" w:eastAsia="Times New Roman" w:hAnsi="Times New Roman" w:cs="Times New Roman"/>
                <w:b/>
                <w:bCs/>
                <w:lang w:eastAsia="tr-TR"/>
              </w:rPr>
              <w:t>UYGUN TEMİZLİK VE DEZENFEKSİYON İŞLEMLERİNİ SAĞLANMASI</w:t>
            </w:r>
          </w:p>
        </w:tc>
        <w:tc>
          <w:tcPr>
            <w:tcW w:w="2830" w:type="dxa"/>
            <w:tcBorders>
              <w:top w:val="single" w:sz="12" w:space="0" w:color="auto"/>
              <w:left w:val="single" w:sz="4" w:space="0" w:color="auto"/>
              <w:bottom w:val="single" w:sz="4" w:space="0" w:color="auto"/>
              <w:right w:val="single" w:sz="4" w:space="0" w:color="auto"/>
            </w:tcBorders>
            <w:shd w:val="clear" w:color="auto" w:fill="auto"/>
            <w:vAlign w:val="center"/>
          </w:tcPr>
          <w:p w14:paraId="4F6C8807" w14:textId="335B13B1"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Lavabo ve tuvaletlerin temizlenmesi ve dezenfeksiyonu</w:t>
            </w:r>
          </w:p>
        </w:tc>
        <w:tc>
          <w:tcPr>
            <w:tcW w:w="2415" w:type="dxa"/>
            <w:tcBorders>
              <w:top w:val="single" w:sz="12" w:space="0" w:color="auto"/>
              <w:left w:val="single" w:sz="4" w:space="0" w:color="auto"/>
              <w:bottom w:val="single" w:sz="4" w:space="0" w:color="auto"/>
              <w:right w:val="single" w:sz="4" w:space="0" w:color="auto"/>
            </w:tcBorders>
            <w:shd w:val="clear" w:color="auto" w:fill="auto"/>
            <w:vAlign w:val="center"/>
          </w:tcPr>
          <w:p w14:paraId="11AB65C3" w14:textId="77777777" w:rsidR="009B4BFA" w:rsidRPr="009B4BFA" w:rsidRDefault="009B4BFA" w:rsidP="009B4BFA">
            <w:pPr>
              <w:spacing w:after="0" w:line="240" w:lineRule="auto"/>
              <w:rPr>
                <w:rFonts w:ascii="Times New Roman" w:eastAsia="Times New Roman" w:hAnsi="Times New Roman" w:cs="Times New Roman"/>
                <w:lang w:eastAsia="tr-TR"/>
              </w:rPr>
            </w:pPr>
            <w:proofErr w:type="spellStart"/>
            <w:r w:rsidRPr="009B4BFA">
              <w:rPr>
                <w:rFonts w:ascii="Times New Roman" w:eastAsia="Times New Roman" w:hAnsi="Times New Roman" w:cs="Times New Roman"/>
                <w:lang w:val="en-US" w:eastAsia="tr-TR"/>
              </w:rPr>
              <w:t>Hijyen</w:t>
            </w:r>
            <w:proofErr w:type="spellEnd"/>
            <w:r w:rsidRPr="009B4BFA">
              <w:rPr>
                <w:rFonts w:ascii="Times New Roman" w:eastAsia="Times New Roman" w:hAnsi="Times New Roman" w:cs="Times New Roman"/>
                <w:lang w:val="en-US" w:eastAsia="tr-TR"/>
              </w:rPr>
              <w:t xml:space="preserve"> </w:t>
            </w:r>
            <w:proofErr w:type="spellStart"/>
            <w:r w:rsidRPr="009B4BFA">
              <w:rPr>
                <w:rFonts w:ascii="Times New Roman" w:eastAsia="Times New Roman" w:hAnsi="Times New Roman" w:cs="Times New Roman"/>
                <w:lang w:val="en-US" w:eastAsia="tr-TR"/>
              </w:rPr>
              <w:t>ve</w:t>
            </w:r>
            <w:proofErr w:type="spellEnd"/>
            <w:r w:rsidRPr="009B4BFA">
              <w:rPr>
                <w:rFonts w:ascii="Times New Roman" w:eastAsia="Times New Roman" w:hAnsi="Times New Roman" w:cs="Times New Roman"/>
                <w:lang w:val="en-US" w:eastAsia="tr-TR"/>
              </w:rPr>
              <w:t xml:space="preserve"> </w:t>
            </w:r>
            <w:proofErr w:type="spellStart"/>
            <w:r w:rsidRPr="009B4BFA">
              <w:rPr>
                <w:rFonts w:ascii="Times New Roman" w:eastAsia="Times New Roman" w:hAnsi="Times New Roman" w:cs="Times New Roman"/>
                <w:lang w:val="en-US" w:eastAsia="tr-TR"/>
              </w:rPr>
              <w:t>Sanitasyon</w:t>
            </w:r>
            <w:proofErr w:type="spellEnd"/>
            <w:r w:rsidRPr="009B4BFA">
              <w:rPr>
                <w:rFonts w:ascii="Times New Roman" w:eastAsia="Times New Roman" w:hAnsi="Times New Roman" w:cs="Times New Roman"/>
                <w:lang w:eastAsia="tr-TR"/>
              </w:rPr>
              <w:t xml:space="preserve"> planına uygun olarak</w:t>
            </w: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14:paraId="776BAEEC" w14:textId="6FD20E7D" w:rsidR="009B4BFA" w:rsidRPr="009B4BFA" w:rsidRDefault="009B4BFA" w:rsidP="009B4BFA">
            <w:pPr>
              <w:spacing w:after="0" w:line="240" w:lineRule="auto"/>
              <w:rPr>
                <w:rFonts w:ascii="Times New Roman" w:eastAsia="Times New Roman" w:hAnsi="Times New Roman" w:cs="Times New Roman"/>
                <w:lang w:eastAsia="tr-TR"/>
              </w:rPr>
            </w:pPr>
            <w:r w:rsidRPr="006A7C27">
              <w:rPr>
                <w:rFonts w:ascii="Times New Roman" w:eastAsia="Times New Roman" w:hAnsi="Times New Roman" w:cs="Times New Roman"/>
                <w:lang w:eastAsia="tr-TR"/>
              </w:rPr>
              <w:t>Rehber-Kılavuz</w:t>
            </w:r>
          </w:p>
        </w:tc>
        <w:tc>
          <w:tcPr>
            <w:tcW w:w="2410" w:type="dxa"/>
            <w:tcBorders>
              <w:top w:val="single" w:sz="12" w:space="0" w:color="auto"/>
              <w:left w:val="single" w:sz="4" w:space="0" w:color="auto"/>
              <w:bottom w:val="single" w:sz="4" w:space="0" w:color="auto"/>
              <w:right w:val="single" w:sz="12" w:space="0" w:color="auto"/>
            </w:tcBorders>
            <w:shd w:val="clear" w:color="auto" w:fill="auto"/>
            <w:vAlign w:val="center"/>
          </w:tcPr>
          <w:p w14:paraId="79227FB4" w14:textId="2F924070" w:rsidR="009B4BFA" w:rsidRPr="009B4BFA" w:rsidRDefault="009B4BFA" w:rsidP="00C92FE3">
            <w:pPr>
              <w:spacing w:after="0" w:line="240" w:lineRule="auto"/>
              <w:rPr>
                <w:rFonts w:ascii="Times New Roman" w:eastAsia="Times New Roman" w:hAnsi="Times New Roman" w:cs="Times New Roman"/>
                <w:bCs/>
                <w:lang w:eastAsia="tr-TR"/>
              </w:rPr>
            </w:pPr>
            <w:proofErr w:type="spellStart"/>
            <w:r w:rsidRPr="006E4E34">
              <w:rPr>
                <w:rFonts w:ascii="Times New Roman" w:eastAsia="Times New Roman" w:hAnsi="Times New Roman" w:cs="Times New Roman"/>
                <w:b/>
                <w:bCs/>
                <w:lang w:val="en-US" w:eastAsia="tr-TR"/>
              </w:rPr>
              <w:t>Hijyen</w:t>
            </w:r>
            <w:proofErr w:type="spellEnd"/>
            <w:r w:rsidRPr="006E4E34">
              <w:rPr>
                <w:rFonts w:ascii="Times New Roman" w:eastAsia="Times New Roman" w:hAnsi="Times New Roman" w:cs="Times New Roman"/>
                <w:b/>
                <w:bCs/>
                <w:lang w:val="en-US" w:eastAsia="tr-TR"/>
              </w:rPr>
              <w:t xml:space="preserve"> </w:t>
            </w:r>
            <w:proofErr w:type="spellStart"/>
            <w:r w:rsidR="006E4E34">
              <w:rPr>
                <w:rFonts w:ascii="Times New Roman" w:eastAsia="Times New Roman" w:hAnsi="Times New Roman" w:cs="Times New Roman"/>
                <w:b/>
                <w:bCs/>
                <w:lang w:val="en-US" w:eastAsia="tr-TR"/>
              </w:rPr>
              <w:t>v</w:t>
            </w:r>
            <w:r w:rsidR="006E4E34" w:rsidRPr="006E4E34">
              <w:rPr>
                <w:rFonts w:ascii="Times New Roman" w:eastAsia="Times New Roman" w:hAnsi="Times New Roman" w:cs="Times New Roman"/>
                <w:b/>
                <w:bCs/>
                <w:lang w:val="en-US" w:eastAsia="tr-TR"/>
              </w:rPr>
              <w:t>e</w:t>
            </w:r>
            <w:proofErr w:type="spellEnd"/>
            <w:r w:rsidR="006E4E34" w:rsidRPr="006E4E34">
              <w:rPr>
                <w:rFonts w:ascii="Times New Roman" w:eastAsia="Times New Roman" w:hAnsi="Times New Roman" w:cs="Times New Roman"/>
                <w:b/>
                <w:bCs/>
                <w:lang w:val="en-US" w:eastAsia="tr-TR"/>
              </w:rPr>
              <w:t xml:space="preserve"> </w:t>
            </w:r>
            <w:proofErr w:type="spellStart"/>
            <w:r w:rsidRPr="006E4E34">
              <w:rPr>
                <w:rFonts w:ascii="Times New Roman" w:eastAsia="Times New Roman" w:hAnsi="Times New Roman" w:cs="Times New Roman"/>
                <w:b/>
                <w:bCs/>
                <w:lang w:val="en-US" w:eastAsia="tr-TR"/>
              </w:rPr>
              <w:t>Sanitasyon</w:t>
            </w:r>
            <w:proofErr w:type="spellEnd"/>
            <w:r w:rsidRPr="006E4E34">
              <w:rPr>
                <w:rFonts w:ascii="Times New Roman" w:eastAsia="Times New Roman" w:hAnsi="Times New Roman" w:cs="Times New Roman"/>
                <w:b/>
                <w:bCs/>
                <w:lang w:eastAsia="tr-TR"/>
              </w:rPr>
              <w:t xml:space="preserve"> </w:t>
            </w:r>
            <w:r w:rsidR="006E4E34" w:rsidRPr="006E4E34">
              <w:rPr>
                <w:rFonts w:ascii="Times New Roman" w:eastAsia="Times New Roman" w:hAnsi="Times New Roman" w:cs="Times New Roman"/>
                <w:b/>
                <w:bCs/>
                <w:lang w:eastAsia="tr-TR"/>
              </w:rPr>
              <w:t>Planı</w:t>
            </w:r>
            <w:r w:rsidR="006E4E34" w:rsidRPr="009B4BFA">
              <w:rPr>
                <w:rFonts w:ascii="Times New Roman" w:eastAsia="Times New Roman" w:hAnsi="Times New Roman" w:cs="Times New Roman"/>
                <w:lang w:val="en-US" w:eastAsia="tr-TR"/>
              </w:rPr>
              <w:t xml:space="preserve"> </w:t>
            </w:r>
            <w:r w:rsidRPr="009B4BFA">
              <w:rPr>
                <w:rFonts w:ascii="Times New Roman" w:eastAsia="Times New Roman" w:hAnsi="Times New Roman" w:cs="Times New Roman"/>
                <w:bCs/>
                <w:lang w:eastAsia="tr-TR"/>
              </w:rPr>
              <w:t xml:space="preserve">ve </w:t>
            </w:r>
            <w:r w:rsidR="006E4E34" w:rsidRPr="006E4E34">
              <w:rPr>
                <w:rFonts w:ascii="Times New Roman" w:eastAsia="Times New Roman" w:hAnsi="Times New Roman" w:cs="Times New Roman"/>
                <w:b/>
                <w:lang w:eastAsia="tr-TR"/>
              </w:rPr>
              <w:t>Talimatı</w:t>
            </w:r>
            <w:r w:rsidRPr="009B4BFA">
              <w:rPr>
                <w:rFonts w:ascii="Times New Roman" w:eastAsia="Times New Roman" w:hAnsi="Times New Roman" w:cs="Times New Roman"/>
                <w:bCs/>
                <w:lang w:eastAsia="tr-TR"/>
              </w:rPr>
              <w:t xml:space="preserve"> ilgili alanlara asılacaktır. Görevlilere tebliğ edilecektir. İzleme sirküleri oluşturulacaktır. Asılı bulundurulacaktır.</w:t>
            </w:r>
          </w:p>
        </w:tc>
      </w:tr>
      <w:tr w:rsidR="009B4BFA" w:rsidRPr="009B4BFA" w14:paraId="333AEB42" w14:textId="77777777" w:rsidTr="00E95306">
        <w:trPr>
          <w:trHeight w:val="1184"/>
        </w:trPr>
        <w:tc>
          <w:tcPr>
            <w:tcW w:w="1560" w:type="dxa"/>
            <w:vMerge/>
            <w:tcBorders>
              <w:top w:val="single" w:sz="4" w:space="0" w:color="auto"/>
              <w:left w:val="single" w:sz="12" w:space="0" w:color="auto"/>
              <w:bottom w:val="single" w:sz="12" w:space="0" w:color="auto"/>
              <w:right w:val="single" w:sz="4" w:space="0" w:color="auto"/>
            </w:tcBorders>
          </w:tcPr>
          <w:p w14:paraId="57E6EE33"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single" w:sz="4" w:space="0" w:color="auto"/>
              <w:left w:val="single" w:sz="4" w:space="0" w:color="auto"/>
              <w:bottom w:val="single" w:sz="12" w:space="0" w:color="auto"/>
              <w:right w:val="single" w:sz="4" w:space="0" w:color="auto"/>
            </w:tcBorders>
            <w:shd w:val="clear" w:color="auto" w:fill="auto"/>
            <w:vAlign w:val="center"/>
          </w:tcPr>
          <w:p w14:paraId="3B0215C7" w14:textId="0C208DA7"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 xml:space="preserve">Derslikler ile diğer ortak kullanım alanlarının </w:t>
            </w:r>
            <w:proofErr w:type="spellStart"/>
            <w:r w:rsidRPr="009B4BFA">
              <w:rPr>
                <w:rFonts w:ascii="Times New Roman" w:eastAsia="Times New Roman" w:hAnsi="Times New Roman" w:cs="Times New Roman"/>
                <w:color w:val="000000"/>
                <w:lang w:val="en-US" w:eastAsia="tr-TR"/>
              </w:rPr>
              <w:t>temizlenmesi</w:t>
            </w:r>
            <w:proofErr w:type="spellEnd"/>
          </w:p>
        </w:tc>
        <w:tc>
          <w:tcPr>
            <w:tcW w:w="2415" w:type="dxa"/>
            <w:tcBorders>
              <w:top w:val="single" w:sz="4" w:space="0" w:color="auto"/>
              <w:left w:val="single" w:sz="4" w:space="0" w:color="auto"/>
              <w:bottom w:val="single" w:sz="12" w:space="0" w:color="auto"/>
              <w:right w:val="single" w:sz="4" w:space="0" w:color="auto"/>
            </w:tcBorders>
            <w:shd w:val="clear" w:color="auto" w:fill="auto"/>
            <w:vAlign w:val="center"/>
          </w:tcPr>
          <w:p w14:paraId="5A0A524D" w14:textId="77777777" w:rsidR="009B4BFA" w:rsidRPr="009B4BFA" w:rsidRDefault="009B4BFA" w:rsidP="009B4BFA">
            <w:pPr>
              <w:spacing w:after="0" w:line="240" w:lineRule="auto"/>
              <w:rPr>
                <w:rFonts w:ascii="Times New Roman" w:eastAsia="Times New Roman" w:hAnsi="Times New Roman" w:cs="Times New Roman"/>
                <w:lang w:eastAsia="tr-TR"/>
              </w:rPr>
            </w:pPr>
            <w:proofErr w:type="spellStart"/>
            <w:r w:rsidRPr="009B4BFA">
              <w:rPr>
                <w:rFonts w:ascii="Times New Roman" w:eastAsia="Times New Roman" w:hAnsi="Times New Roman" w:cs="Times New Roman"/>
                <w:lang w:val="en-US" w:eastAsia="tr-TR"/>
              </w:rPr>
              <w:t>Hijyen</w:t>
            </w:r>
            <w:proofErr w:type="spellEnd"/>
            <w:r w:rsidRPr="009B4BFA">
              <w:rPr>
                <w:rFonts w:ascii="Times New Roman" w:eastAsia="Times New Roman" w:hAnsi="Times New Roman" w:cs="Times New Roman"/>
                <w:lang w:val="en-US" w:eastAsia="tr-TR"/>
              </w:rPr>
              <w:t xml:space="preserve"> </w:t>
            </w:r>
            <w:proofErr w:type="spellStart"/>
            <w:r w:rsidRPr="009B4BFA">
              <w:rPr>
                <w:rFonts w:ascii="Times New Roman" w:eastAsia="Times New Roman" w:hAnsi="Times New Roman" w:cs="Times New Roman"/>
                <w:lang w:val="en-US" w:eastAsia="tr-TR"/>
              </w:rPr>
              <w:t>ve</w:t>
            </w:r>
            <w:proofErr w:type="spellEnd"/>
            <w:r w:rsidRPr="009B4BFA">
              <w:rPr>
                <w:rFonts w:ascii="Times New Roman" w:eastAsia="Times New Roman" w:hAnsi="Times New Roman" w:cs="Times New Roman"/>
                <w:lang w:val="en-US" w:eastAsia="tr-TR"/>
              </w:rPr>
              <w:t xml:space="preserve"> </w:t>
            </w:r>
            <w:proofErr w:type="spellStart"/>
            <w:r w:rsidRPr="009B4BFA">
              <w:rPr>
                <w:rFonts w:ascii="Times New Roman" w:eastAsia="Times New Roman" w:hAnsi="Times New Roman" w:cs="Times New Roman"/>
                <w:lang w:val="en-US" w:eastAsia="tr-TR"/>
              </w:rPr>
              <w:t>Sanitasyon</w:t>
            </w:r>
            <w:proofErr w:type="spellEnd"/>
            <w:r w:rsidRPr="009B4BFA">
              <w:rPr>
                <w:rFonts w:ascii="Times New Roman" w:eastAsia="Times New Roman" w:hAnsi="Times New Roman" w:cs="Times New Roman"/>
                <w:lang w:eastAsia="tr-TR"/>
              </w:rPr>
              <w:t xml:space="preserve"> planına uygun olarak</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59043A19" w14:textId="7A468406" w:rsidR="009B4BFA" w:rsidRPr="009B4BFA" w:rsidRDefault="009B4BFA" w:rsidP="009B4BFA">
            <w:pPr>
              <w:spacing w:after="0" w:line="240" w:lineRule="auto"/>
              <w:rPr>
                <w:rFonts w:ascii="Times New Roman" w:eastAsia="Times New Roman" w:hAnsi="Times New Roman" w:cs="Times New Roman"/>
                <w:lang w:eastAsia="tr-TR"/>
              </w:rPr>
            </w:pPr>
            <w:r w:rsidRPr="006A7C27">
              <w:rPr>
                <w:rFonts w:ascii="Times New Roman" w:eastAsia="Times New Roman" w:hAnsi="Times New Roman" w:cs="Times New Roman"/>
                <w:lang w:eastAsia="tr-TR"/>
              </w:rPr>
              <w:t>Rehber-Kılavuz</w:t>
            </w:r>
          </w:p>
        </w:tc>
        <w:tc>
          <w:tcPr>
            <w:tcW w:w="2410" w:type="dxa"/>
            <w:tcBorders>
              <w:top w:val="single" w:sz="4" w:space="0" w:color="auto"/>
              <w:left w:val="single" w:sz="4" w:space="0" w:color="auto"/>
              <w:bottom w:val="single" w:sz="12" w:space="0" w:color="auto"/>
              <w:right w:val="single" w:sz="12" w:space="0" w:color="auto"/>
            </w:tcBorders>
            <w:shd w:val="clear" w:color="auto" w:fill="auto"/>
            <w:vAlign w:val="center"/>
          </w:tcPr>
          <w:p w14:paraId="1235C107" w14:textId="2663A336" w:rsidR="009B4BFA" w:rsidRPr="009B4BFA" w:rsidRDefault="009B4BFA" w:rsidP="00C92FE3">
            <w:pPr>
              <w:spacing w:after="0" w:line="240" w:lineRule="auto"/>
              <w:rPr>
                <w:rFonts w:ascii="Times New Roman" w:eastAsia="Times New Roman" w:hAnsi="Times New Roman" w:cs="Times New Roman"/>
                <w:bCs/>
                <w:lang w:eastAsia="tr-TR"/>
              </w:rPr>
            </w:pPr>
            <w:proofErr w:type="spellStart"/>
            <w:r w:rsidRPr="006E4E34">
              <w:rPr>
                <w:rFonts w:ascii="Times New Roman" w:eastAsia="Times New Roman" w:hAnsi="Times New Roman" w:cs="Times New Roman"/>
                <w:b/>
                <w:bCs/>
                <w:lang w:val="en-US" w:eastAsia="tr-TR"/>
              </w:rPr>
              <w:t>Hijyen</w:t>
            </w:r>
            <w:proofErr w:type="spellEnd"/>
            <w:r w:rsidRPr="006E4E34">
              <w:rPr>
                <w:rFonts w:ascii="Times New Roman" w:eastAsia="Times New Roman" w:hAnsi="Times New Roman" w:cs="Times New Roman"/>
                <w:b/>
                <w:bCs/>
                <w:lang w:val="en-US" w:eastAsia="tr-TR"/>
              </w:rPr>
              <w:t xml:space="preserve"> </w:t>
            </w:r>
            <w:r w:rsidR="006E4E34" w:rsidRPr="006E4E34">
              <w:rPr>
                <w:rFonts w:ascii="Times New Roman" w:eastAsia="Times New Roman" w:hAnsi="Times New Roman" w:cs="Times New Roman"/>
                <w:b/>
                <w:bCs/>
                <w:lang w:val="en-US" w:eastAsia="tr-TR"/>
              </w:rPr>
              <w:t xml:space="preserve">Ve </w:t>
            </w:r>
            <w:proofErr w:type="spellStart"/>
            <w:r w:rsidRPr="006E4E34">
              <w:rPr>
                <w:rFonts w:ascii="Times New Roman" w:eastAsia="Times New Roman" w:hAnsi="Times New Roman" w:cs="Times New Roman"/>
                <w:b/>
                <w:bCs/>
                <w:lang w:val="en-US" w:eastAsia="tr-TR"/>
              </w:rPr>
              <w:t>Sanitasyon</w:t>
            </w:r>
            <w:proofErr w:type="spellEnd"/>
            <w:r w:rsidRPr="006E4E34">
              <w:rPr>
                <w:rFonts w:ascii="Times New Roman" w:eastAsia="Times New Roman" w:hAnsi="Times New Roman" w:cs="Times New Roman"/>
                <w:b/>
                <w:bCs/>
                <w:lang w:eastAsia="tr-TR"/>
              </w:rPr>
              <w:t xml:space="preserve"> </w:t>
            </w:r>
            <w:r w:rsidR="006E4E34" w:rsidRPr="006E4E34">
              <w:rPr>
                <w:rFonts w:ascii="Times New Roman" w:eastAsia="Times New Roman" w:hAnsi="Times New Roman" w:cs="Times New Roman"/>
                <w:b/>
                <w:bCs/>
                <w:lang w:eastAsia="tr-TR"/>
              </w:rPr>
              <w:t>Planı</w:t>
            </w:r>
            <w:r w:rsidR="006E4E34" w:rsidRPr="009B4BFA">
              <w:rPr>
                <w:rFonts w:ascii="Times New Roman" w:eastAsia="Times New Roman" w:hAnsi="Times New Roman" w:cs="Times New Roman"/>
                <w:bCs/>
                <w:lang w:eastAsia="tr-TR"/>
              </w:rPr>
              <w:t xml:space="preserve"> </w:t>
            </w:r>
            <w:r w:rsidRPr="009B4BFA">
              <w:rPr>
                <w:rFonts w:ascii="Times New Roman" w:eastAsia="Times New Roman" w:hAnsi="Times New Roman" w:cs="Times New Roman"/>
                <w:bCs/>
                <w:lang w:eastAsia="tr-TR"/>
              </w:rPr>
              <w:t>ilgili alanlara asılacaktır. Görevlilere tebliğ edilecektir. İzleme sirküleri oluşturulacaktır. Asılı bulundurulacaktır.</w:t>
            </w:r>
          </w:p>
        </w:tc>
      </w:tr>
      <w:tr w:rsidR="009B4BFA" w:rsidRPr="009B4BFA" w14:paraId="43BC0893" w14:textId="77777777" w:rsidTr="006E4E34">
        <w:trPr>
          <w:trHeight w:val="944"/>
        </w:trPr>
        <w:tc>
          <w:tcPr>
            <w:tcW w:w="1560" w:type="dxa"/>
            <w:vMerge w:val="restart"/>
            <w:tcBorders>
              <w:top w:val="single" w:sz="12" w:space="0" w:color="auto"/>
              <w:left w:val="single" w:sz="12" w:space="0" w:color="auto"/>
              <w:right w:val="single" w:sz="8" w:space="0" w:color="auto"/>
            </w:tcBorders>
            <w:textDirection w:val="btLr"/>
            <w:vAlign w:val="center"/>
          </w:tcPr>
          <w:p w14:paraId="095D2C8E" w14:textId="694F96E7" w:rsidR="009B4BFA" w:rsidRPr="009B4BFA" w:rsidRDefault="009B4BFA" w:rsidP="009B4BFA">
            <w:pPr>
              <w:spacing w:after="0" w:line="240" w:lineRule="auto"/>
              <w:ind w:left="113" w:right="113"/>
              <w:jc w:val="center"/>
              <w:rPr>
                <w:rFonts w:ascii="Times New Roman" w:eastAsia="Times New Roman" w:hAnsi="Times New Roman" w:cs="Times New Roman"/>
                <w:color w:val="000000"/>
                <w:lang w:eastAsia="tr-TR"/>
              </w:rPr>
            </w:pPr>
            <w:r w:rsidRPr="009B4BFA">
              <w:rPr>
                <w:rFonts w:ascii="Times New Roman" w:eastAsia="Times New Roman" w:hAnsi="Times New Roman" w:cs="Times New Roman"/>
                <w:b/>
                <w:bCs/>
                <w:lang w:eastAsia="tr-TR"/>
              </w:rPr>
              <w:t>FİZİKİ MESAFENİN KORUNMASI</w:t>
            </w:r>
          </w:p>
        </w:tc>
        <w:tc>
          <w:tcPr>
            <w:tcW w:w="2830" w:type="dxa"/>
            <w:tcBorders>
              <w:top w:val="single" w:sz="12" w:space="0" w:color="auto"/>
              <w:left w:val="single" w:sz="8" w:space="0" w:color="auto"/>
              <w:bottom w:val="single" w:sz="8" w:space="0" w:color="auto"/>
              <w:right w:val="single" w:sz="8" w:space="0" w:color="auto"/>
            </w:tcBorders>
            <w:shd w:val="clear" w:color="auto" w:fill="auto"/>
            <w:vAlign w:val="center"/>
          </w:tcPr>
          <w:p w14:paraId="2CC1FB4D" w14:textId="457735F1"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 xml:space="preserve">Dersliklerin çalışma rehberi ve kılavuz doğrultusunda </w:t>
            </w:r>
            <w:proofErr w:type="spellStart"/>
            <w:r w:rsidRPr="009B4BFA">
              <w:rPr>
                <w:rFonts w:ascii="Times New Roman" w:eastAsia="Times New Roman" w:hAnsi="Times New Roman" w:cs="Times New Roman"/>
                <w:color w:val="000000"/>
                <w:lang w:eastAsia="tr-TR"/>
              </w:rPr>
              <w:t>mesafelendirilerek</w:t>
            </w:r>
            <w:proofErr w:type="spellEnd"/>
            <w:r w:rsidRPr="009B4BFA">
              <w:rPr>
                <w:rFonts w:ascii="Times New Roman" w:eastAsia="Times New Roman" w:hAnsi="Times New Roman" w:cs="Times New Roman"/>
                <w:color w:val="000000"/>
                <w:lang w:eastAsia="tr-TR"/>
              </w:rPr>
              <w:t xml:space="preserve"> uygulanması</w:t>
            </w:r>
          </w:p>
        </w:tc>
        <w:tc>
          <w:tcPr>
            <w:tcW w:w="2415" w:type="dxa"/>
            <w:tcBorders>
              <w:top w:val="single" w:sz="12" w:space="0" w:color="auto"/>
              <w:left w:val="single" w:sz="8" w:space="0" w:color="auto"/>
              <w:bottom w:val="single" w:sz="8" w:space="0" w:color="auto"/>
              <w:right w:val="single" w:sz="8" w:space="0" w:color="auto"/>
            </w:tcBorders>
            <w:shd w:val="clear" w:color="auto" w:fill="auto"/>
            <w:vAlign w:val="center"/>
          </w:tcPr>
          <w:p w14:paraId="28D27AC3" w14:textId="77777777" w:rsidR="009B4BFA" w:rsidRPr="009B4BFA" w:rsidRDefault="009B4BFA" w:rsidP="009B4BFA">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Eğitim Öğretim faaliyeti başlamadan önce</w:t>
            </w:r>
          </w:p>
        </w:tc>
        <w:tc>
          <w:tcPr>
            <w:tcW w:w="1417" w:type="dxa"/>
            <w:tcBorders>
              <w:top w:val="single" w:sz="12" w:space="0" w:color="auto"/>
              <w:left w:val="nil"/>
              <w:bottom w:val="single" w:sz="12" w:space="0" w:color="auto"/>
              <w:right w:val="single" w:sz="8" w:space="0" w:color="auto"/>
            </w:tcBorders>
            <w:shd w:val="clear" w:color="auto" w:fill="auto"/>
            <w:vAlign w:val="center"/>
          </w:tcPr>
          <w:p w14:paraId="2DBC50C0" w14:textId="31CE1539" w:rsidR="009B4BFA" w:rsidRPr="009B4BFA" w:rsidRDefault="009B4BFA" w:rsidP="009B4BFA">
            <w:pPr>
              <w:spacing w:after="0" w:line="240" w:lineRule="auto"/>
              <w:rPr>
                <w:rFonts w:ascii="Times New Roman" w:eastAsia="Times New Roman" w:hAnsi="Times New Roman" w:cs="Times New Roman"/>
                <w:lang w:eastAsia="tr-TR"/>
              </w:rPr>
            </w:pPr>
            <w:r w:rsidRPr="001B7F92">
              <w:rPr>
                <w:rFonts w:ascii="Times New Roman" w:eastAsia="Times New Roman" w:hAnsi="Times New Roman" w:cs="Times New Roman"/>
                <w:lang w:eastAsia="tr-TR"/>
              </w:rPr>
              <w:t>Rehber-Kılavuz</w:t>
            </w:r>
          </w:p>
        </w:tc>
        <w:tc>
          <w:tcPr>
            <w:tcW w:w="2410" w:type="dxa"/>
            <w:tcBorders>
              <w:top w:val="single" w:sz="12" w:space="0" w:color="auto"/>
              <w:left w:val="single" w:sz="8" w:space="0" w:color="auto"/>
              <w:bottom w:val="single" w:sz="8" w:space="0" w:color="000000"/>
              <w:right w:val="single" w:sz="12" w:space="0" w:color="auto"/>
            </w:tcBorders>
            <w:shd w:val="clear" w:color="auto" w:fill="auto"/>
            <w:vAlign w:val="center"/>
          </w:tcPr>
          <w:p w14:paraId="2C729B49" w14:textId="6CBDD6B1" w:rsidR="009B4BFA" w:rsidRPr="009B4BFA" w:rsidRDefault="009B4BFA"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Uyarı yazıları, yer çıkartmaları</w:t>
            </w:r>
            <w:r w:rsidR="006E4E34">
              <w:rPr>
                <w:rFonts w:ascii="Times New Roman" w:eastAsia="Times New Roman" w:hAnsi="Times New Roman" w:cs="Times New Roman"/>
                <w:bCs/>
                <w:lang w:eastAsia="tr-TR"/>
              </w:rPr>
              <w:t>, afiş ve görseller</w:t>
            </w:r>
          </w:p>
        </w:tc>
      </w:tr>
      <w:tr w:rsidR="009B4BFA" w:rsidRPr="009B4BFA" w14:paraId="742C7435" w14:textId="77777777" w:rsidTr="006E4E34">
        <w:trPr>
          <w:trHeight w:val="722"/>
        </w:trPr>
        <w:tc>
          <w:tcPr>
            <w:tcW w:w="1560" w:type="dxa"/>
            <w:vMerge/>
            <w:tcBorders>
              <w:left w:val="single" w:sz="12" w:space="0" w:color="auto"/>
              <w:right w:val="single" w:sz="8" w:space="0" w:color="auto"/>
            </w:tcBorders>
          </w:tcPr>
          <w:p w14:paraId="79CE4CA9"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nil"/>
              <w:left w:val="single" w:sz="8" w:space="0" w:color="auto"/>
              <w:bottom w:val="single" w:sz="8" w:space="0" w:color="auto"/>
              <w:right w:val="single" w:sz="8" w:space="0" w:color="auto"/>
            </w:tcBorders>
            <w:shd w:val="clear" w:color="auto" w:fill="auto"/>
            <w:vAlign w:val="center"/>
          </w:tcPr>
          <w:p w14:paraId="1FA1CD11" w14:textId="5682FA6F"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Derslik, Atölye, Laboratuvar, Spor salonu vb. sınıf oturma planlarının oluşturulması</w:t>
            </w:r>
          </w:p>
        </w:tc>
        <w:tc>
          <w:tcPr>
            <w:tcW w:w="2415" w:type="dxa"/>
            <w:tcBorders>
              <w:top w:val="single" w:sz="8" w:space="0" w:color="auto"/>
              <w:left w:val="single" w:sz="8" w:space="0" w:color="auto"/>
              <w:bottom w:val="single" w:sz="12" w:space="0" w:color="auto"/>
              <w:right w:val="single" w:sz="8" w:space="0" w:color="auto"/>
            </w:tcBorders>
            <w:shd w:val="clear" w:color="auto" w:fill="auto"/>
            <w:vAlign w:val="center"/>
          </w:tcPr>
          <w:p w14:paraId="1D44BA9A" w14:textId="77777777" w:rsidR="009B4BFA" w:rsidRPr="009B4BFA" w:rsidRDefault="009B4BFA" w:rsidP="009B4BFA">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Eğitim Öğretim faaliyeti başladıktan sonra</w:t>
            </w:r>
          </w:p>
        </w:tc>
        <w:tc>
          <w:tcPr>
            <w:tcW w:w="1417" w:type="dxa"/>
            <w:tcBorders>
              <w:top w:val="single" w:sz="12" w:space="0" w:color="auto"/>
              <w:left w:val="nil"/>
              <w:right w:val="single" w:sz="8" w:space="0" w:color="auto"/>
            </w:tcBorders>
            <w:shd w:val="clear" w:color="auto" w:fill="auto"/>
            <w:vAlign w:val="center"/>
          </w:tcPr>
          <w:p w14:paraId="70B76CFA" w14:textId="0A9E5712" w:rsidR="009B4BFA" w:rsidRPr="009B4BFA" w:rsidRDefault="009B4BFA" w:rsidP="009B4BFA">
            <w:pPr>
              <w:spacing w:after="0" w:line="240" w:lineRule="auto"/>
              <w:rPr>
                <w:rFonts w:ascii="Times New Roman" w:eastAsia="Times New Roman" w:hAnsi="Times New Roman" w:cs="Times New Roman"/>
                <w:lang w:eastAsia="tr-TR"/>
              </w:rPr>
            </w:pPr>
            <w:r w:rsidRPr="001B7F92">
              <w:rPr>
                <w:rFonts w:ascii="Times New Roman" w:eastAsia="Times New Roman" w:hAnsi="Times New Roman" w:cs="Times New Roman"/>
                <w:lang w:eastAsia="tr-TR"/>
              </w:rPr>
              <w:t>Rehber-Kılavuz</w:t>
            </w:r>
          </w:p>
        </w:tc>
        <w:tc>
          <w:tcPr>
            <w:tcW w:w="2410" w:type="dxa"/>
            <w:tcBorders>
              <w:top w:val="nil"/>
              <w:left w:val="single" w:sz="8" w:space="0" w:color="auto"/>
              <w:bottom w:val="single" w:sz="8" w:space="0" w:color="000000"/>
              <w:right w:val="single" w:sz="12" w:space="0" w:color="auto"/>
            </w:tcBorders>
            <w:shd w:val="clear" w:color="auto" w:fill="auto"/>
            <w:vAlign w:val="center"/>
          </w:tcPr>
          <w:p w14:paraId="47DC9427" w14:textId="04D16520" w:rsidR="009B4BFA" w:rsidRPr="009B4BFA" w:rsidRDefault="009B4BFA"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Ortam düzenlemesi, plan doğrultusunda sıra işaretlemeleri</w:t>
            </w:r>
            <w:r w:rsidR="006E4E34">
              <w:rPr>
                <w:rFonts w:ascii="Times New Roman" w:eastAsia="Times New Roman" w:hAnsi="Times New Roman" w:cs="Times New Roman"/>
                <w:bCs/>
                <w:lang w:eastAsia="tr-TR"/>
              </w:rPr>
              <w:t>, sınıf oturma planı</w:t>
            </w:r>
          </w:p>
        </w:tc>
      </w:tr>
      <w:tr w:rsidR="009B4BFA" w:rsidRPr="009B4BFA" w14:paraId="058D0783" w14:textId="77777777" w:rsidTr="006E4E34">
        <w:trPr>
          <w:trHeight w:val="658"/>
        </w:trPr>
        <w:tc>
          <w:tcPr>
            <w:tcW w:w="1560" w:type="dxa"/>
            <w:vMerge/>
            <w:tcBorders>
              <w:left w:val="single" w:sz="12" w:space="0" w:color="auto"/>
              <w:right w:val="single" w:sz="8" w:space="0" w:color="auto"/>
            </w:tcBorders>
          </w:tcPr>
          <w:p w14:paraId="4E5AA830"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nil"/>
              <w:left w:val="single" w:sz="8" w:space="0" w:color="auto"/>
              <w:bottom w:val="single" w:sz="8" w:space="0" w:color="auto"/>
              <w:right w:val="single" w:sz="8" w:space="0" w:color="auto"/>
            </w:tcBorders>
            <w:shd w:val="clear" w:color="auto" w:fill="auto"/>
            <w:vAlign w:val="center"/>
          </w:tcPr>
          <w:p w14:paraId="6872FF80" w14:textId="7A5FF583" w:rsidR="009B4BFA" w:rsidRPr="009B4BFA" w:rsidRDefault="009B4BFA" w:rsidP="009B4BFA">
            <w:pPr>
              <w:spacing w:after="0" w:line="240" w:lineRule="auto"/>
              <w:rPr>
                <w:rFonts w:ascii="Times New Roman" w:eastAsia="Times New Roman" w:hAnsi="Times New Roman" w:cs="Times New Roman"/>
                <w:color w:val="000000"/>
                <w:lang w:val="en-US" w:eastAsia="tr-TR"/>
              </w:rPr>
            </w:pPr>
            <w:r w:rsidRPr="009B4BFA">
              <w:rPr>
                <w:rFonts w:ascii="Times New Roman" w:eastAsia="Times New Roman" w:hAnsi="Times New Roman" w:cs="Times New Roman"/>
                <w:color w:val="000000"/>
                <w:lang w:eastAsia="tr-TR"/>
              </w:rPr>
              <w:t xml:space="preserve">Kapalı toplu kullanım alanlarında (Bina girişi, Lobi, Koridorlar, Bekleme Alanı, Toplantı Salonu, Kütüphane, Yemekhane, Kantin, Öğretmen Odası, Mescit, İdari odalar, Asansörler vb.) kişiler </w:t>
            </w:r>
            <w:r w:rsidRPr="009B4BFA">
              <w:rPr>
                <w:rFonts w:ascii="Times New Roman" w:eastAsia="Times New Roman" w:hAnsi="Times New Roman" w:cs="Times New Roman"/>
                <w:color w:val="000000"/>
                <w:lang w:eastAsia="tr-TR"/>
              </w:rPr>
              <w:lastRenderedPageBreak/>
              <w:t>arası</w:t>
            </w:r>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bulaşı</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önleyici</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tedbirler</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alınması</w:t>
            </w:r>
            <w:proofErr w:type="spellEnd"/>
          </w:p>
        </w:tc>
        <w:tc>
          <w:tcPr>
            <w:tcW w:w="2415" w:type="dxa"/>
            <w:tcBorders>
              <w:top w:val="single" w:sz="12" w:space="0" w:color="auto"/>
              <w:left w:val="single" w:sz="8" w:space="0" w:color="auto"/>
              <w:bottom w:val="single" w:sz="8" w:space="0" w:color="auto"/>
              <w:right w:val="single" w:sz="4" w:space="0" w:color="auto"/>
            </w:tcBorders>
            <w:shd w:val="clear" w:color="auto" w:fill="auto"/>
            <w:vAlign w:val="center"/>
          </w:tcPr>
          <w:p w14:paraId="1EC0C138" w14:textId="77777777" w:rsidR="009B4BFA" w:rsidRPr="009B4BFA" w:rsidRDefault="009B4BFA" w:rsidP="009B4BFA">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lastRenderedPageBreak/>
              <w:t>Eğitim Öğretim faaliyeti başlamadan önce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15483" w14:textId="2FE2485A" w:rsidR="009B4BFA" w:rsidRPr="009B4BFA" w:rsidRDefault="009B4BFA" w:rsidP="009B4BFA">
            <w:pPr>
              <w:spacing w:after="0" w:line="240" w:lineRule="auto"/>
              <w:rPr>
                <w:rFonts w:ascii="Times New Roman" w:eastAsia="Times New Roman" w:hAnsi="Times New Roman" w:cs="Times New Roman"/>
                <w:lang w:eastAsia="tr-TR"/>
              </w:rPr>
            </w:pPr>
            <w:r w:rsidRPr="005E6456">
              <w:rPr>
                <w:rFonts w:ascii="Times New Roman" w:eastAsia="Times New Roman" w:hAnsi="Times New Roman" w:cs="Times New Roman"/>
                <w:lang w:eastAsia="tr-TR"/>
              </w:rPr>
              <w:t>Rehber-Kılavuz</w:t>
            </w:r>
          </w:p>
        </w:tc>
        <w:tc>
          <w:tcPr>
            <w:tcW w:w="2410" w:type="dxa"/>
            <w:tcBorders>
              <w:top w:val="nil"/>
              <w:left w:val="single" w:sz="4" w:space="0" w:color="auto"/>
              <w:bottom w:val="single" w:sz="8" w:space="0" w:color="000000"/>
              <w:right w:val="single" w:sz="12" w:space="0" w:color="auto"/>
            </w:tcBorders>
            <w:shd w:val="clear" w:color="auto" w:fill="auto"/>
            <w:vAlign w:val="center"/>
          </w:tcPr>
          <w:p w14:paraId="0AD41742" w14:textId="21FBB600" w:rsidR="009B4BFA" w:rsidRPr="009B4BFA" w:rsidRDefault="009B4BFA"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 xml:space="preserve">Uyarı yazıları, yer </w:t>
            </w:r>
            <w:proofErr w:type="spellStart"/>
            <w:proofErr w:type="gramStart"/>
            <w:r w:rsidRPr="009B4BFA">
              <w:rPr>
                <w:rFonts w:ascii="Times New Roman" w:eastAsia="Times New Roman" w:hAnsi="Times New Roman" w:cs="Times New Roman"/>
                <w:bCs/>
                <w:lang w:eastAsia="tr-TR"/>
              </w:rPr>
              <w:t>çıkartmaları</w:t>
            </w:r>
            <w:r w:rsidR="006E4E34">
              <w:rPr>
                <w:rFonts w:ascii="Times New Roman" w:eastAsia="Times New Roman" w:hAnsi="Times New Roman" w:cs="Times New Roman"/>
                <w:bCs/>
                <w:lang w:eastAsia="tr-TR"/>
              </w:rPr>
              <w:t>,Talimatlar</w:t>
            </w:r>
            <w:proofErr w:type="spellEnd"/>
            <w:proofErr w:type="gramEnd"/>
          </w:p>
        </w:tc>
      </w:tr>
      <w:tr w:rsidR="009B4BFA" w:rsidRPr="009B4BFA" w14:paraId="39FFEB0D" w14:textId="77777777" w:rsidTr="00E95306">
        <w:trPr>
          <w:trHeight w:val="662"/>
        </w:trPr>
        <w:tc>
          <w:tcPr>
            <w:tcW w:w="1560" w:type="dxa"/>
            <w:vMerge/>
            <w:tcBorders>
              <w:left w:val="single" w:sz="12" w:space="0" w:color="auto"/>
              <w:bottom w:val="single" w:sz="12" w:space="0" w:color="auto"/>
              <w:right w:val="single" w:sz="8" w:space="0" w:color="auto"/>
            </w:tcBorders>
          </w:tcPr>
          <w:p w14:paraId="3573E543"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nil"/>
              <w:left w:val="single" w:sz="8" w:space="0" w:color="auto"/>
              <w:bottom w:val="single" w:sz="12" w:space="0" w:color="auto"/>
              <w:right w:val="single" w:sz="8" w:space="0" w:color="auto"/>
            </w:tcBorders>
            <w:shd w:val="clear" w:color="auto" w:fill="auto"/>
            <w:vAlign w:val="center"/>
          </w:tcPr>
          <w:p w14:paraId="0E65D97A" w14:textId="06F30E2F"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Okul Bahçesi, Açık alanlar vb. yerlerde kişiler arası</w:t>
            </w:r>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bulaşı</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önleyici</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tedbirler</w:t>
            </w:r>
            <w:proofErr w:type="spellEnd"/>
            <w:r w:rsidRPr="009B4BFA">
              <w:rPr>
                <w:rFonts w:ascii="Times New Roman" w:eastAsia="Times New Roman" w:hAnsi="Times New Roman" w:cs="Times New Roman"/>
                <w:color w:val="000000"/>
                <w:lang w:val="en-US" w:eastAsia="tr-TR"/>
              </w:rPr>
              <w:t xml:space="preserve"> </w:t>
            </w:r>
            <w:proofErr w:type="spellStart"/>
            <w:r w:rsidRPr="009B4BFA">
              <w:rPr>
                <w:rFonts w:ascii="Times New Roman" w:eastAsia="Times New Roman" w:hAnsi="Times New Roman" w:cs="Times New Roman"/>
                <w:color w:val="000000"/>
                <w:lang w:val="en-US" w:eastAsia="tr-TR"/>
              </w:rPr>
              <w:t>alınması</w:t>
            </w:r>
            <w:proofErr w:type="spellEnd"/>
          </w:p>
        </w:tc>
        <w:tc>
          <w:tcPr>
            <w:tcW w:w="2415" w:type="dxa"/>
            <w:tcBorders>
              <w:top w:val="nil"/>
              <w:left w:val="single" w:sz="8" w:space="0" w:color="auto"/>
              <w:bottom w:val="single" w:sz="12" w:space="0" w:color="auto"/>
              <w:right w:val="single" w:sz="8" w:space="0" w:color="auto"/>
            </w:tcBorders>
            <w:shd w:val="clear" w:color="auto" w:fill="auto"/>
            <w:vAlign w:val="center"/>
          </w:tcPr>
          <w:p w14:paraId="7454C93A" w14:textId="77777777" w:rsidR="009B4BFA" w:rsidRPr="009B4BFA" w:rsidRDefault="009B4BFA" w:rsidP="009B4BFA">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Eğitim Öğretim faaliyeti başlamadan önce</w:t>
            </w:r>
          </w:p>
        </w:tc>
        <w:tc>
          <w:tcPr>
            <w:tcW w:w="1417" w:type="dxa"/>
            <w:tcBorders>
              <w:top w:val="single" w:sz="4" w:space="0" w:color="auto"/>
              <w:left w:val="nil"/>
              <w:bottom w:val="single" w:sz="12" w:space="0" w:color="auto"/>
              <w:right w:val="single" w:sz="8" w:space="0" w:color="auto"/>
            </w:tcBorders>
            <w:shd w:val="clear" w:color="auto" w:fill="auto"/>
            <w:vAlign w:val="center"/>
          </w:tcPr>
          <w:p w14:paraId="73B8A0D7" w14:textId="396F004A" w:rsidR="009B4BFA" w:rsidRPr="009B4BFA" w:rsidRDefault="009B4BFA" w:rsidP="009B4BFA">
            <w:pPr>
              <w:spacing w:after="0" w:line="240" w:lineRule="auto"/>
              <w:rPr>
                <w:rFonts w:ascii="Times New Roman" w:eastAsia="Times New Roman" w:hAnsi="Times New Roman" w:cs="Times New Roman"/>
                <w:lang w:eastAsia="tr-TR"/>
              </w:rPr>
            </w:pPr>
            <w:r w:rsidRPr="005E6456">
              <w:rPr>
                <w:rFonts w:ascii="Times New Roman" w:eastAsia="Times New Roman" w:hAnsi="Times New Roman" w:cs="Times New Roman"/>
                <w:lang w:eastAsia="tr-TR"/>
              </w:rPr>
              <w:t>Rehber-Kılavuz</w:t>
            </w:r>
          </w:p>
        </w:tc>
        <w:tc>
          <w:tcPr>
            <w:tcW w:w="2410" w:type="dxa"/>
            <w:tcBorders>
              <w:top w:val="nil"/>
              <w:left w:val="single" w:sz="8" w:space="0" w:color="auto"/>
              <w:bottom w:val="single" w:sz="12" w:space="0" w:color="auto"/>
              <w:right w:val="single" w:sz="12" w:space="0" w:color="auto"/>
            </w:tcBorders>
            <w:shd w:val="clear" w:color="auto" w:fill="auto"/>
            <w:vAlign w:val="center"/>
          </w:tcPr>
          <w:p w14:paraId="0CFF522B" w14:textId="3B9E837F" w:rsidR="009B4BFA" w:rsidRPr="006E4E34" w:rsidRDefault="006E4E34" w:rsidP="00C92FE3">
            <w:pPr>
              <w:spacing w:after="0" w:line="240" w:lineRule="auto"/>
              <w:rPr>
                <w:rFonts w:ascii="Times New Roman" w:eastAsia="Times New Roman" w:hAnsi="Times New Roman" w:cs="Times New Roman"/>
                <w:lang w:eastAsia="tr-TR"/>
              </w:rPr>
            </w:pPr>
            <w:r w:rsidRPr="006E4E34">
              <w:rPr>
                <w:rFonts w:ascii="Times New Roman" w:eastAsia="Times New Roman" w:hAnsi="Times New Roman" w:cs="Times New Roman"/>
                <w:lang w:eastAsia="tr-TR"/>
              </w:rPr>
              <w:t>Afiş ve Görseller</w:t>
            </w:r>
          </w:p>
        </w:tc>
      </w:tr>
      <w:tr w:rsidR="009B4BFA" w:rsidRPr="009B4BFA" w14:paraId="43C811E8" w14:textId="77777777" w:rsidTr="00E95306">
        <w:trPr>
          <w:trHeight w:val="722"/>
        </w:trPr>
        <w:tc>
          <w:tcPr>
            <w:tcW w:w="1560" w:type="dxa"/>
            <w:vMerge w:val="restart"/>
            <w:tcBorders>
              <w:top w:val="single" w:sz="12" w:space="0" w:color="auto"/>
              <w:left w:val="single" w:sz="12" w:space="0" w:color="auto"/>
              <w:right w:val="single" w:sz="8" w:space="0" w:color="auto"/>
            </w:tcBorders>
            <w:textDirection w:val="btLr"/>
            <w:vAlign w:val="center"/>
          </w:tcPr>
          <w:p w14:paraId="34A52C19" w14:textId="2CE178BD" w:rsidR="009B4BFA" w:rsidRPr="009B4BFA" w:rsidRDefault="009B4BFA" w:rsidP="009B4BFA">
            <w:pPr>
              <w:spacing w:after="0" w:line="240" w:lineRule="auto"/>
              <w:ind w:left="113" w:right="113"/>
              <w:jc w:val="center"/>
              <w:rPr>
                <w:rFonts w:ascii="Times New Roman" w:eastAsia="Times New Roman" w:hAnsi="Times New Roman" w:cs="Times New Roman"/>
                <w:color w:val="000000"/>
                <w:lang w:eastAsia="tr-TR"/>
              </w:rPr>
            </w:pPr>
            <w:r w:rsidRPr="009B4BFA">
              <w:rPr>
                <w:rFonts w:ascii="Times New Roman" w:eastAsia="Times New Roman" w:hAnsi="Times New Roman" w:cs="Times New Roman"/>
                <w:b/>
                <w:bCs/>
                <w:lang w:eastAsia="tr-TR"/>
              </w:rPr>
              <w:t>UYGUN KİŞİSEL KORUYUCU DONANIMIN KULLANILMASI</w:t>
            </w:r>
          </w:p>
        </w:tc>
        <w:tc>
          <w:tcPr>
            <w:tcW w:w="2830" w:type="dxa"/>
            <w:tcBorders>
              <w:top w:val="single" w:sz="12" w:space="0" w:color="auto"/>
              <w:left w:val="single" w:sz="8" w:space="0" w:color="auto"/>
              <w:bottom w:val="single" w:sz="8" w:space="0" w:color="000000"/>
              <w:right w:val="single" w:sz="8" w:space="0" w:color="auto"/>
            </w:tcBorders>
            <w:shd w:val="clear" w:color="auto" w:fill="auto"/>
            <w:vAlign w:val="center"/>
          </w:tcPr>
          <w:p w14:paraId="767A8423" w14:textId="0B2F6793"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Maske, eldiven vb. KKD atıklarının ayrı çöp kovalarına atılmasının sağlanması</w:t>
            </w:r>
          </w:p>
        </w:tc>
        <w:tc>
          <w:tcPr>
            <w:tcW w:w="2415" w:type="dxa"/>
            <w:tcBorders>
              <w:top w:val="single" w:sz="12" w:space="0" w:color="auto"/>
              <w:left w:val="single" w:sz="8" w:space="0" w:color="auto"/>
              <w:bottom w:val="single" w:sz="8" w:space="0" w:color="auto"/>
              <w:right w:val="single" w:sz="4" w:space="0" w:color="auto"/>
            </w:tcBorders>
            <w:shd w:val="clear" w:color="auto" w:fill="auto"/>
            <w:vAlign w:val="center"/>
          </w:tcPr>
          <w:p w14:paraId="552C2355" w14:textId="77777777" w:rsidR="009B4BFA" w:rsidRPr="009B4BFA" w:rsidRDefault="009B4BFA" w:rsidP="009B4BFA">
            <w:pPr>
              <w:spacing w:after="0" w:line="240" w:lineRule="auto"/>
              <w:rPr>
                <w:rFonts w:ascii="Times New Roman" w:eastAsia="Times New Roman" w:hAnsi="Times New Roman" w:cs="Times New Roman"/>
                <w:lang w:eastAsia="tr-TR"/>
              </w:rPr>
            </w:pPr>
            <w:r w:rsidRPr="009B4BFA">
              <w:rPr>
                <w:rFonts w:ascii="Times New Roman" w:eastAsia="Times New Roman" w:hAnsi="Times New Roman" w:cs="Times New Roman"/>
                <w:lang w:eastAsia="tr-TR"/>
              </w:rPr>
              <w:t>Eğitim Öğretim faaliyeti başlamadan önce</w:t>
            </w: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14:paraId="19544E05" w14:textId="5FFEE64E" w:rsidR="009B4BFA" w:rsidRPr="009B4BFA" w:rsidRDefault="009B4BFA" w:rsidP="009B4BFA">
            <w:pPr>
              <w:spacing w:after="0" w:line="240" w:lineRule="auto"/>
              <w:rPr>
                <w:rFonts w:ascii="Times New Roman" w:eastAsia="Times New Roman" w:hAnsi="Times New Roman" w:cs="Times New Roman"/>
                <w:lang w:eastAsia="tr-TR"/>
              </w:rPr>
            </w:pPr>
            <w:r w:rsidRPr="00C20964">
              <w:rPr>
                <w:rFonts w:ascii="Times New Roman" w:eastAsia="Times New Roman" w:hAnsi="Times New Roman" w:cs="Times New Roman"/>
                <w:lang w:eastAsia="tr-TR"/>
              </w:rPr>
              <w:t>Rehber-Kılavuz</w:t>
            </w:r>
          </w:p>
        </w:tc>
        <w:tc>
          <w:tcPr>
            <w:tcW w:w="2410" w:type="dxa"/>
            <w:tcBorders>
              <w:top w:val="single" w:sz="12" w:space="0" w:color="auto"/>
              <w:left w:val="single" w:sz="4" w:space="0" w:color="auto"/>
              <w:bottom w:val="single" w:sz="8" w:space="0" w:color="000000"/>
              <w:right w:val="single" w:sz="12" w:space="0" w:color="auto"/>
            </w:tcBorders>
            <w:shd w:val="clear" w:color="auto" w:fill="auto"/>
            <w:vAlign w:val="center"/>
          </w:tcPr>
          <w:p w14:paraId="5241DCFF" w14:textId="3578DB3E" w:rsidR="009B4BFA" w:rsidRPr="009B4BFA" w:rsidRDefault="009B4BFA"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 xml:space="preserve">KKD atık kovaları ayrı olarak üzerine uyarı yazısı ile </w:t>
            </w:r>
            <w:proofErr w:type="spellStart"/>
            <w:proofErr w:type="gramStart"/>
            <w:r w:rsidRPr="009B4BFA">
              <w:rPr>
                <w:rFonts w:ascii="Times New Roman" w:eastAsia="Times New Roman" w:hAnsi="Times New Roman" w:cs="Times New Roman"/>
                <w:bCs/>
                <w:lang w:eastAsia="tr-TR"/>
              </w:rPr>
              <w:t>belirtilmelidir.</w:t>
            </w:r>
            <w:r w:rsidR="00B40856">
              <w:rPr>
                <w:rFonts w:ascii="Times New Roman" w:eastAsia="Times New Roman" w:hAnsi="Times New Roman" w:cs="Times New Roman"/>
                <w:bCs/>
                <w:lang w:eastAsia="tr-TR"/>
              </w:rPr>
              <w:t>Talimatlar</w:t>
            </w:r>
            <w:proofErr w:type="spellEnd"/>
            <w:proofErr w:type="gramEnd"/>
          </w:p>
        </w:tc>
      </w:tr>
      <w:tr w:rsidR="009B4BFA" w:rsidRPr="009B4BFA" w14:paraId="605B7315" w14:textId="77777777" w:rsidTr="00E95306">
        <w:trPr>
          <w:trHeight w:val="722"/>
        </w:trPr>
        <w:tc>
          <w:tcPr>
            <w:tcW w:w="1560" w:type="dxa"/>
            <w:vMerge/>
            <w:tcBorders>
              <w:left w:val="single" w:sz="12" w:space="0" w:color="auto"/>
              <w:right w:val="single" w:sz="8" w:space="0" w:color="auto"/>
            </w:tcBorders>
          </w:tcPr>
          <w:p w14:paraId="0129BC77"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nil"/>
              <w:left w:val="single" w:sz="8" w:space="0" w:color="auto"/>
              <w:bottom w:val="single" w:sz="8" w:space="0" w:color="auto"/>
              <w:right w:val="single" w:sz="8" w:space="0" w:color="auto"/>
            </w:tcBorders>
            <w:shd w:val="clear" w:color="auto" w:fill="auto"/>
            <w:vAlign w:val="center"/>
          </w:tcPr>
          <w:p w14:paraId="6D63C101" w14:textId="3F998FAD"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 xml:space="preserve">Kullanılan KKD </w:t>
            </w:r>
            <w:proofErr w:type="spellStart"/>
            <w:r w:rsidRPr="009B4BFA">
              <w:rPr>
                <w:rFonts w:ascii="Times New Roman" w:eastAsia="Times New Roman" w:hAnsi="Times New Roman" w:cs="Times New Roman"/>
                <w:color w:val="000000"/>
                <w:lang w:eastAsia="tr-TR"/>
              </w:rPr>
              <w:t>lerin</w:t>
            </w:r>
            <w:proofErr w:type="spellEnd"/>
            <w:r w:rsidRPr="009B4BFA">
              <w:rPr>
                <w:rFonts w:ascii="Times New Roman" w:eastAsia="Times New Roman" w:hAnsi="Times New Roman" w:cs="Times New Roman"/>
                <w:color w:val="000000"/>
                <w:lang w:eastAsia="tr-TR"/>
              </w:rPr>
              <w:t xml:space="preserve"> usulüne uygun bertaraf edilmesi</w:t>
            </w:r>
          </w:p>
        </w:tc>
        <w:tc>
          <w:tcPr>
            <w:tcW w:w="2415" w:type="dxa"/>
            <w:tcBorders>
              <w:top w:val="nil"/>
              <w:left w:val="single" w:sz="8" w:space="0" w:color="auto"/>
              <w:bottom w:val="single" w:sz="8" w:space="0" w:color="auto"/>
              <w:right w:val="single" w:sz="8" w:space="0" w:color="auto"/>
            </w:tcBorders>
            <w:shd w:val="clear" w:color="auto" w:fill="auto"/>
            <w:vAlign w:val="center"/>
          </w:tcPr>
          <w:p w14:paraId="26F02765"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Devamlı</w:t>
            </w:r>
          </w:p>
        </w:tc>
        <w:tc>
          <w:tcPr>
            <w:tcW w:w="1417" w:type="dxa"/>
            <w:tcBorders>
              <w:top w:val="nil"/>
              <w:left w:val="nil"/>
              <w:right w:val="single" w:sz="8" w:space="0" w:color="auto"/>
            </w:tcBorders>
            <w:shd w:val="clear" w:color="auto" w:fill="auto"/>
            <w:vAlign w:val="center"/>
          </w:tcPr>
          <w:p w14:paraId="6624140C" w14:textId="40D7831B" w:rsidR="009B4BFA" w:rsidRPr="009B4BFA" w:rsidRDefault="009B4BFA" w:rsidP="009B4BFA">
            <w:pPr>
              <w:spacing w:after="0" w:line="240" w:lineRule="auto"/>
              <w:rPr>
                <w:rFonts w:ascii="Times New Roman" w:eastAsia="Times New Roman" w:hAnsi="Times New Roman" w:cs="Times New Roman"/>
                <w:color w:val="000000"/>
                <w:lang w:eastAsia="tr-TR"/>
              </w:rPr>
            </w:pPr>
            <w:r w:rsidRPr="00C20964">
              <w:rPr>
                <w:rFonts w:ascii="Times New Roman" w:eastAsia="Times New Roman" w:hAnsi="Times New Roman" w:cs="Times New Roman"/>
                <w:lang w:eastAsia="tr-TR"/>
              </w:rPr>
              <w:t>Rehber-Kılavuz</w:t>
            </w:r>
          </w:p>
        </w:tc>
        <w:tc>
          <w:tcPr>
            <w:tcW w:w="2410" w:type="dxa"/>
            <w:tcBorders>
              <w:top w:val="nil"/>
              <w:left w:val="single" w:sz="8" w:space="0" w:color="auto"/>
              <w:bottom w:val="single" w:sz="8" w:space="0" w:color="000000"/>
              <w:right w:val="single" w:sz="12" w:space="0" w:color="auto"/>
            </w:tcBorders>
            <w:shd w:val="clear" w:color="auto" w:fill="auto"/>
            <w:vAlign w:val="center"/>
          </w:tcPr>
          <w:p w14:paraId="1121FFB5" w14:textId="77777777" w:rsidR="009B4BFA" w:rsidRPr="009B4BFA" w:rsidRDefault="009B4BFA"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Atık Yönetimi Talimatına uygun olarak ilgili personele tebliği yapılacaktır.</w:t>
            </w:r>
          </w:p>
        </w:tc>
      </w:tr>
      <w:tr w:rsidR="009B4BFA" w:rsidRPr="009B4BFA" w14:paraId="332EC38E" w14:textId="77777777" w:rsidTr="00E95306">
        <w:trPr>
          <w:trHeight w:val="1204"/>
        </w:trPr>
        <w:tc>
          <w:tcPr>
            <w:tcW w:w="1560" w:type="dxa"/>
            <w:vMerge/>
            <w:tcBorders>
              <w:left w:val="single" w:sz="12" w:space="0" w:color="auto"/>
              <w:bottom w:val="single" w:sz="12" w:space="0" w:color="auto"/>
              <w:right w:val="single" w:sz="8" w:space="0" w:color="auto"/>
            </w:tcBorders>
          </w:tcPr>
          <w:p w14:paraId="782B9604"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p>
        </w:tc>
        <w:tc>
          <w:tcPr>
            <w:tcW w:w="2830" w:type="dxa"/>
            <w:tcBorders>
              <w:top w:val="single" w:sz="8" w:space="0" w:color="auto"/>
              <w:left w:val="single" w:sz="8" w:space="0" w:color="auto"/>
              <w:bottom w:val="single" w:sz="12" w:space="0" w:color="auto"/>
              <w:right w:val="single" w:sz="8" w:space="0" w:color="000000"/>
            </w:tcBorders>
            <w:shd w:val="clear" w:color="auto" w:fill="auto"/>
            <w:vAlign w:val="center"/>
          </w:tcPr>
          <w:p w14:paraId="2F5ACC8A" w14:textId="392FC1D3"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Temizlik ve Güvenlik görevlilerine işlerine uygun KKD (maske, siperlik, eldiven ve önlük) verilmesi ve kullanımının sağlanması</w:t>
            </w:r>
          </w:p>
        </w:tc>
        <w:tc>
          <w:tcPr>
            <w:tcW w:w="2415" w:type="dxa"/>
            <w:tcBorders>
              <w:top w:val="single" w:sz="8" w:space="0" w:color="auto"/>
              <w:left w:val="single" w:sz="8" w:space="0" w:color="auto"/>
              <w:bottom w:val="single" w:sz="12" w:space="0" w:color="auto"/>
              <w:right w:val="single" w:sz="8" w:space="0" w:color="000000"/>
            </w:tcBorders>
            <w:shd w:val="clear" w:color="auto" w:fill="auto"/>
            <w:vAlign w:val="center"/>
          </w:tcPr>
          <w:p w14:paraId="496590CA"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Devamlı</w:t>
            </w:r>
          </w:p>
        </w:tc>
        <w:tc>
          <w:tcPr>
            <w:tcW w:w="1417" w:type="dxa"/>
            <w:tcBorders>
              <w:top w:val="single" w:sz="8" w:space="0" w:color="auto"/>
              <w:left w:val="single" w:sz="8" w:space="0" w:color="auto"/>
              <w:bottom w:val="single" w:sz="12" w:space="0" w:color="auto"/>
              <w:right w:val="single" w:sz="8" w:space="0" w:color="000000"/>
            </w:tcBorders>
            <w:shd w:val="clear" w:color="auto" w:fill="auto"/>
            <w:vAlign w:val="center"/>
          </w:tcPr>
          <w:p w14:paraId="58707A3C" w14:textId="33A9C42F" w:rsidR="009B4BFA" w:rsidRPr="009B4BFA" w:rsidRDefault="009B4BFA" w:rsidP="009B4BFA">
            <w:pPr>
              <w:spacing w:after="0" w:line="240" w:lineRule="auto"/>
              <w:rPr>
                <w:rFonts w:ascii="Times New Roman" w:eastAsia="Times New Roman" w:hAnsi="Times New Roman" w:cs="Times New Roman"/>
                <w:color w:val="000000"/>
                <w:lang w:eastAsia="tr-TR"/>
              </w:rPr>
            </w:pPr>
            <w:r w:rsidRPr="00C20964">
              <w:rPr>
                <w:rFonts w:ascii="Times New Roman" w:eastAsia="Times New Roman" w:hAnsi="Times New Roman" w:cs="Times New Roman"/>
                <w:lang w:eastAsia="tr-TR"/>
              </w:rPr>
              <w:t>Rehber-Kılavuz</w:t>
            </w:r>
          </w:p>
        </w:tc>
        <w:tc>
          <w:tcPr>
            <w:tcW w:w="2410" w:type="dxa"/>
            <w:tcBorders>
              <w:top w:val="single" w:sz="8" w:space="0" w:color="auto"/>
              <w:left w:val="single" w:sz="8" w:space="0" w:color="auto"/>
              <w:bottom w:val="single" w:sz="12" w:space="0" w:color="auto"/>
              <w:right w:val="single" w:sz="12" w:space="0" w:color="auto"/>
            </w:tcBorders>
            <w:shd w:val="clear" w:color="auto" w:fill="auto"/>
            <w:vAlign w:val="center"/>
          </w:tcPr>
          <w:p w14:paraId="6E0E3C5E" w14:textId="77777777" w:rsidR="009B4BFA" w:rsidRPr="009B4BFA" w:rsidRDefault="009B4BFA" w:rsidP="00C92FE3">
            <w:pPr>
              <w:spacing w:after="0" w:line="240" w:lineRule="auto"/>
              <w:rPr>
                <w:rFonts w:ascii="Times New Roman" w:eastAsia="Times New Roman" w:hAnsi="Times New Roman" w:cs="Times New Roman"/>
                <w:bCs/>
                <w:lang w:eastAsia="tr-TR"/>
              </w:rPr>
            </w:pPr>
            <w:r w:rsidRPr="00B40856">
              <w:rPr>
                <w:rFonts w:ascii="Times New Roman" w:eastAsia="Times New Roman" w:hAnsi="Times New Roman" w:cs="Times New Roman"/>
                <w:b/>
                <w:lang w:eastAsia="tr-TR"/>
              </w:rPr>
              <w:t xml:space="preserve">“KKD kullanım </w:t>
            </w:r>
            <w:proofErr w:type="spellStart"/>
            <w:r w:rsidRPr="00B40856">
              <w:rPr>
                <w:rFonts w:ascii="Times New Roman" w:eastAsia="Times New Roman" w:hAnsi="Times New Roman" w:cs="Times New Roman"/>
                <w:b/>
                <w:lang w:eastAsia="tr-TR"/>
              </w:rPr>
              <w:t>Talimatı”</w:t>
            </w:r>
            <w:r w:rsidRPr="009B4BFA">
              <w:rPr>
                <w:rFonts w:ascii="Times New Roman" w:eastAsia="Times New Roman" w:hAnsi="Times New Roman" w:cs="Times New Roman"/>
                <w:bCs/>
                <w:lang w:eastAsia="tr-TR"/>
              </w:rPr>
              <w:t>na</w:t>
            </w:r>
            <w:proofErr w:type="spellEnd"/>
            <w:r w:rsidRPr="009B4BFA">
              <w:rPr>
                <w:rFonts w:ascii="Times New Roman" w:eastAsia="Times New Roman" w:hAnsi="Times New Roman" w:cs="Times New Roman"/>
                <w:bCs/>
                <w:lang w:eastAsia="tr-TR"/>
              </w:rPr>
              <w:t xml:space="preserve"> uygun olarak </w:t>
            </w:r>
            <w:r w:rsidRPr="00B40856">
              <w:rPr>
                <w:rFonts w:ascii="Times New Roman" w:eastAsia="Times New Roman" w:hAnsi="Times New Roman" w:cs="Times New Roman"/>
                <w:b/>
                <w:lang w:eastAsia="tr-TR"/>
              </w:rPr>
              <w:t>“KKD teslim ve Eğitim Tutanağı”</w:t>
            </w:r>
            <w:r w:rsidRPr="009B4BFA">
              <w:rPr>
                <w:rFonts w:ascii="Times New Roman" w:eastAsia="Times New Roman" w:hAnsi="Times New Roman" w:cs="Times New Roman"/>
                <w:bCs/>
                <w:lang w:eastAsia="tr-TR"/>
              </w:rPr>
              <w:t xml:space="preserve"> ile teslim alınana ekipmanlar kullanılacaktır.</w:t>
            </w:r>
          </w:p>
        </w:tc>
      </w:tr>
      <w:tr w:rsidR="009B4BFA" w:rsidRPr="009B4BFA" w14:paraId="1977E565" w14:textId="77777777" w:rsidTr="00E95306">
        <w:trPr>
          <w:trHeight w:val="859"/>
        </w:trPr>
        <w:tc>
          <w:tcPr>
            <w:tcW w:w="1560" w:type="dxa"/>
            <w:vMerge w:val="restart"/>
            <w:tcBorders>
              <w:top w:val="single" w:sz="12" w:space="0" w:color="auto"/>
              <w:left w:val="single" w:sz="12" w:space="0" w:color="auto"/>
              <w:right w:val="single" w:sz="4" w:space="0" w:color="auto"/>
            </w:tcBorders>
            <w:textDirection w:val="btLr"/>
            <w:vAlign w:val="center"/>
          </w:tcPr>
          <w:p w14:paraId="075DB2F5" w14:textId="48BDF69A" w:rsidR="009B4BFA" w:rsidRPr="009B4BFA" w:rsidRDefault="009B4BFA" w:rsidP="009B4BFA">
            <w:pPr>
              <w:spacing w:after="0" w:line="240" w:lineRule="auto"/>
              <w:ind w:left="113" w:right="113"/>
              <w:jc w:val="center"/>
              <w:rPr>
                <w:rFonts w:ascii="Times New Roman" w:eastAsia="Times New Roman" w:hAnsi="Times New Roman" w:cs="Times New Roman"/>
                <w:color w:val="000000"/>
                <w:lang w:eastAsia="tr-TR"/>
              </w:rPr>
            </w:pPr>
            <w:r w:rsidRPr="009B4BFA">
              <w:rPr>
                <w:rFonts w:ascii="Times New Roman" w:eastAsia="Times New Roman" w:hAnsi="Times New Roman" w:cs="Times New Roman"/>
                <w:b/>
                <w:bCs/>
                <w:color w:val="000000"/>
                <w:lang w:eastAsia="tr-TR"/>
              </w:rPr>
              <w:t>SOLUNUM HİJYENİ VE ÖKSÜRÜK/HAPŞIRIK ADABINA UYULMASI</w:t>
            </w:r>
          </w:p>
        </w:tc>
        <w:tc>
          <w:tcPr>
            <w:tcW w:w="2830" w:type="dxa"/>
            <w:tcBorders>
              <w:top w:val="single" w:sz="12" w:space="0" w:color="auto"/>
              <w:left w:val="single" w:sz="4" w:space="0" w:color="auto"/>
              <w:bottom w:val="single" w:sz="4" w:space="0" w:color="auto"/>
              <w:right w:val="single" w:sz="4" w:space="0" w:color="auto"/>
            </w:tcBorders>
            <w:shd w:val="clear" w:color="auto" w:fill="auto"/>
            <w:vAlign w:val="center"/>
          </w:tcPr>
          <w:p w14:paraId="73973405" w14:textId="59DCD17E"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Çalışan ve öğrencilere yönelik Salgın hastalık farkındalığı, korunma önlemleri, KKD kullanımı ile uygun kişisel temizlik eğitimlerinin verilmesi</w:t>
            </w:r>
          </w:p>
        </w:tc>
        <w:tc>
          <w:tcPr>
            <w:tcW w:w="2415" w:type="dxa"/>
            <w:tcBorders>
              <w:top w:val="single" w:sz="12" w:space="0" w:color="auto"/>
              <w:left w:val="single" w:sz="4" w:space="0" w:color="auto"/>
              <w:bottom w:val="single" w:sz="4" w:space="0" w:color="auto"/>
              <w:right w:val="single" w:sz="4" w:space="0" w:color="auto"/>
            </w:tcBorders>
            <w:shd w:val="clear" w:color="auto" w:fill="auto"/>
            <w:vAlign w:val="center"/>
          </w:tcPr>
          <w:p w14:paraId="0AB38B85"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Eğitim Öğretim faaliyeti başında ve gerekli hallerde</w:t>
            </w: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14:paraId="24FC2FC8" w14:textId="6419346C" w:rsidR="009B4BFA" w:rsidRPr="009B4BFA" w:rsidRDefault="009B4BFA" w:rsidP="009B4BFA">
            <w:pPr>
              <w:spacing w:after="0" w:line="240" w:lineRule="auto"/>
              <w:rPr>
                <w:rFonts w:ascii="Times New Roman" w:eastAsia="Times New Roman" w:hAnsi="Times New Roman" w:cs="Times New Roman"/>
                <w:color w:val="000000"/>
                <w:lang w:eastAsia="tr-TR"/>
              </w:rPr>
            </w:pPr>
            <w:r w:rsidRPr="00382465">
              <w:rPr>
                <w:rFonts w:ascii="Times New Roman" w:eastAsia="Times New Roman" w:hAnsi="Times New Roman" w:cs="Times New Roman"/>
                <w:lang w:eastAsia="tr-TR"/>
              </w:rPr>
              <w:t>Rehber-Kılavuz</w:t>
            </w:r>
          </w:p>
        </w:tc>
        <w:tc>
          <w:tcPr>
            <w:tcW w:w="2410" w:type="dxa"/>
            <w:tcBorders>
              <w:top w:val="single" w:sz="12" w:space="0" w:color="auto"/>
              <w:left w:val="single" w:sz="4" w:space="0" w:color="auto"/>
              <w:bottom w:val="single" w:sz="4" w:space="0" w:color="auto"/>
              <w:right w:val="single" w:sz="12" w:space="0" w:color="auto"/>
            </w:tcBorders>
            <w:shd w:val="clear" w:color="auto" w:fill="auto"/>
            <w:vAlign w:val="center"/>
          </w:tcPr>
          <w:p w14:paraId="79C1C38D" w14:textId="77777777" w:rsidR="009B4BFA" w:rsidRPr="009B4BFA" w:rsidRDefault="009B4BFA" w:rsidP="00C92FE3">
            <w:pPr>
              <w:spacing w:after="0" w:line="240" w:lineRule="auto"/>
              <w:rPr>
                <w:rFonts w:ascii="Times New Roman" w:eastAsia="Times New Roman" w:hAnsi="Times New Roman" w:cs="Times New Roman"/>
                <w:bCs/>
                <w:lang w:eastAsia="tr-TR"/>
              </w:rPr>
            </w:pPr>
            <w:r w:rsidRPr="009B4BFA">
              <w:rPr>
                <w:rFonts w:ascii="Times New Roman" w:eastAsia="Times New Roman" w:hAnsi="Times New Roman" w:cs="Times New Roman"/>
                <w:bCs/>
                <w:lang w:eastAsia="tr-TR"/>
              </w:rPr>
              <w:t>Eğitimler imza altına alınacaktır. Eğitim formları.</w:t>
            </w:r>
          </w:p>
        </w:tc>
      </w:tr>
      <w:tr w:rsidR="009B4BFA" w:rsidRPr="009B4BFA" w14:paraId="442052EB" w14:textId="77777777" w:rsidTr="00E95306">
        <w:trPr>
          <w:trHeight w:val="859"/>
        </w:trPr>
        <w:tc>
          <w:tcPr>
            <w:tcW w:w="1560" w:type="dxa"/>
            <w:vMerge/>
            <w:tcBorders>
              <w:left w:val="single" w:sz="12" w:space="0" w:color="auto"/>
              <w:bottom w:val="single" w:sz="12" w:space="0" w:color="auto"/>
              <w:right w:val="single" w:sz="4" w:space="0" w:color="auto"/>
            </w:tcBorders>
          </w:tcPr>
          <w:p w14:paraId="13F1EE0F" w14:textId="77777777" w:rsidR="009B4BFA" w:rsidRPr="009B4BFA" w:rsidRDefault="009B4BFA" w:rsidP="009B4BFA">
            <w:pPr>
              <w:spacing w:after="0" w:line="240" w:lineRule="auto"/>
              <w:rPr>
                <w:rFonts w:ascii="Times New Roman" w:eastAsia="Times New Roman" w:hAnsi="Times New Roman" w:cs="Times New Roman"/>
                <w:bCs/>
                <w:color w:val="000000"/>
                <w:lang w:eastAsia="tr-TR"/>
              </w:rPr>
            </w:pPr>
          </w:p>
        </w:tc>
        <w:tc>
          <w:tcPr>
            <w:tcW w:w="2830" w:type="dxa"/>
            <w:tcBorders>
              <w:top w:val="single" w:sz="4" w:space="0" w:color="auto"/>
              <w:left w:val="single" w:sz="4" w:space="0" w:color="auto"/>
              <w:bottom w:val="single" w:sz="12" w:space="0" w:color="auto"/>
              <w:right w:val="single" w:sz="4" w:space="0" w:color="auto"/>
            </w:tcBorders>
            <w:shd w:val="clear" w:color="auto" w:fill="auto"/>
            <w:vAlign w:val="center"/>
          </w:tcPr>
          <w:p w14:paraId="27A82032" w14:textId="30A70EDC"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bCs/>
                <w:color w:val="000000"/>
                <w:lang w:eastAsia="tr-TR"/>
              </w:rPr>
              <w:t>Solunum Hijyeni ve Öksürük/Hapşırık Adabına dair uygulamaları içeren uyarıcıların kullanılması</w:t>
            </w:r>
          </w:p>
        </w:tc>
        <w:tc>
          <w:tcPr>
            <w:tcW w:w="2415" w:type="dxa"/>
            <w:tcBorders>
              <w:top w:val="single" w:sz="4" w:space="0" w:color="auto"/>
              <w:left w:val="single" w:sz="4" w:space="0" w:color="auto"/>
              <w:bottom w:val="single" w:sz="12" w:space="0" w:color="auto"/>
              <w:right w:val="single" w:sz="4" w:space="0" w:color="auto"/>
            </w:tcBorders>
            <w:shd w:val="clear" w:color="auto" w:fill="auto"/>
            <w:vAlign w:val="center"/>
          </w:tcPr>
          <w:p w14:paraId="77E7E318" w14:textId="77777777" w:rsidR="009B4BFA" w:rsidRPr="009B4BFA" w:rsidRDefault="009B4BFA" w:rsidP="009B4BFA">
            <w:pPr>
              <w:spacing w:after="0" w:line="240" w:lineRule="auto"/>
              <w:rPr>
                <w:rFonts w:ascii="Times New Roman" w:eastAsia="Times New Roman" w:hAnsi="Times New Roman" w:cs="Times New Roman"/>
                <w:color w:val="000000"/>
                <w:lang w:eastAsia="tr-TR"/>
              </w:rPr>
            </w:pPr>
            <w:r w:rsidRPr="009B4BFA">
              <w:rPr>
                <w:rFonts w:ascii="Times New Roman" w:eastAsia="Times New Roman" w:hAnsi="Times New Roman" w:cs="Times New Roman"/>
                <w:color w:val="000000"/>
                <w:lang w:eastAsia="tr-TR"/>
              </w:rPr>
              <w:t>Devamlı</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1600141F" w14:textId="456FE8EF" w:rsidR="009B4BFA" w:rsidRPr="009B4BFA" w:rsidRDefault="009B4BFA" w:rsidP="009B4BFA">
            <w:pPr>
              <w:spacing w:after="0" w:line="240" w:lineRule="auto"/>
              <w:rPr>
                <w:rFonts w:ascii="Times New Roman" w:eastAsia="Times New Roman" w:hAnsi="Times New Roman" w:cs="Times New Roman"/>
                <w:color w:val="000000"/>
                <w:lang w:eastAsia="tr-TR"/>
              </w:rPr>
            </w:pPr>
            <w:r w:rsidRPr="00382465">
              <w:rPr>
                <w:rFonts w:ascii="Times New Roman" w:eastAsia="Times New Roman" w:hAnsi="Times New Roman" w:cs="Times New Roman"/>
                <w:lang w:eastAsia="tr-TR"/>
              </w:rPr>
              <w:t>Rehber-Kılavuz</w:t>
            </w:r>
          </w:p>
        </w:tc>
        <w:tc>
          <w:tcPr>
            <w:tcW w:w="2410" w:type="dxa"/>
            <w:tcBorders>
              <w:top w:val="single" w:sz="4" w:space="0" w:color="auto"/>
              <w:left w:val="single" w:sz="4" w:space="0" w:color="auto"/>
              <w:bottom w:val="single" w:sz="12" w:space="0" w:color="auto"/>
              <w:right w:val="single" w:sz="12" w:space="0" w:color="auto"/>
            </w:tcBorders>
            <w:shd w:val="clear" w:color="auto" w:fill="auto"/>
            <w:vAlign w:val="center"/>
          </w:tcPr>
          <w:p w14:paraId="1C109B3E" w14:textId="529FCDAC" w:rsidR="009B4BFA" w:rsidRPr="009B4BFA" w:rsidRDefault="00B40856" w:rsidP="00C92FE3">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Afiş ve posterler.</w:t>
            </w:r>
          </w:p>
        </w:tc>
      </w:tr>
    </w:tbl>
    <w:p w14:paraId="1276079D" w14:textId="77777777" w:rsidR="003021E6" w:rsidRDefault="003021E6" w:rsidP="003021E6">
      <w:pPr>
        <w:spacing w:after="0"/>
        <w:jc w:val="both"/>
        <w:rPr>
          <w:rFonts w:ascii="Times New Roman" w:hAnsi="Times New Roman" w:cs="Times New Roman"/>
          <w:sz w:val="24"/>
          <w:szCs w:val="24"/>
          <w:lang w:bidi="tr-TR"/>
        </w:rPr>
      </w:pPr>
    </w:p>
    <w:p w14:paraId="1C3C3587" w14:textId="718D64AA" w:rsidR="00627C44" w:rsidRPr="00627C44" w:rsidRDefault="00627C44" w:rsidP="00627C44">
      <w:pPr>
        <w:pStyle w:val="ListeParagraf"/>
        <w:numPr>
          <w:ilvl w:val="0"/>
          <w:numId w:val="2"/>
        </w:numPr>
        <w:rPr>
          <w:rFonts w:ascii="Times New Roman" w:hAnsi="Times New Roman" w:cs="Times New Roman"/>
          <w:sz w:val="16"/>
          <w:szCs w:val="16"/>
        </w:rPr>
      </w:pPr>
      <w:r w:rsidRPr="00627C44">
        <w:rPr>
          <w:rFonts w:ascii="Times New Roman" w:eastAsia="Times New Roman" w:hAnsi="Times New Roman" w:cs="Times New Roman"/>
          <w:b/>
          <w:color w:val="000000"/>
          <w:sz w:val="16"/>
          <w:szCs w:val="16"/>
          <w:lang w:eastAsia="tr-TR"/>
        </w:rPr>
        <w:t>Kılavuz:</w:t>
      </w:r>
      <w:r w:rsidRPr="00627C44">
        <w:rPr>
          <w:rFonts w:ascii="Times New Roman" w:eastAsia="Times New Roman" w:hAnsi="Times New Roman" w:cs="Times New Roman"/>
          <w:color w:val="000000"/>
          <w:sz w:val="16"/>
          <w:szCs w:val="16"/>
          <w:lang w:eastAsia="tr-TR"/>
        </w:rPr>
        <w:t xml:space="preserve"> Milli Eğitim bakanlığı Eğitim Kurumlarında Hijyen Şartlarının Geliştirilmesi, Enfeksiyon Önleme </w:t>
      </w:r>
      <w:r>
        <w:rPr>
          <w:rFonts w:ascii="Times New Roman" w:eastAsia="Times New Roman" w:hAnsi="Times New Roman" w:cs="Times New Roman"/>
          <w:color w:val="000000"/>
          <w:sz w:val="16"/>
          <w:szCs w:val="16"/>
          <w:lang w:eastAsia="tr-TR"/>
        </w:rPr>
        <w:t>v</w:t>
      </w:r>
      <w:r w:rsidRPr="00627C44">
        <w:rPr>
          <w:rFonts w:ascii="Times New Roman" w:eastAsia="Times New Roman" w:hAnsi="Times New Roman" w:cs="Times New Roman"/>
          <w:color w:val="000000"/>
          <w:sz w:val="16"/>
          <w:szCs w:val="16"/>
          <w:lang w:eastAsia="tr-TR"/>
        </w:rPr>
        <w:t>e Kontrol Kılavuzu</w:t>
      </w:r>
    </w:p>
    <w:p w14:paraId="4CDE2B8C" w14:textId="77777777" w:rsidR="00627C44" w:rsidRPr="00B40856" w:rsidRDefault="00627C44" w:rsidP="00627C44">
      <w:pPr>
        <w:pStyle w:val="ListeParagraf"/>
        <w:numPr>
          <w:ilvl w:val="0"/>
          <w:numId w:val="2"/>
        </w:numPr>
        <w:rPr>
          <w:rFonts w:ascii="Times New Roman" w:hAnsi="Times New Roman" w:cs="Times New Roman"/>
          <w:sz w:val="16"/>
          <w:szCs w:val="16"/>
        </w:rPr>
      </w:pPr>
      <w:r w:rsidRPr="00627C44">
        <w:rPr>
          <w:rFonts w:ascii="Times New Roman" w:eastAsia="Times New Roman" w:hAnsi="Times New Roman" w:cs="Times New Roman"/>
          <w:b/>
          <w:color w:val="000000"/>
          <w:sz w:val="16"/>
          <w:szCs w:val="16"/>
          <w:lang w:eastAsia="tr-TR"/>
        </w:rPr>
        <w:t>Rehber:</w:t>
      </w:r>
      <w:r w:rsidRPr="00627C44">
        <w:rPr>
          <w:rFonts w:ascii="Times New Roman" w:eastAsia="Times New Roman" w:hAnsi="Times New Roman" w:cs="Times New Roman"/>
          <w:color w:val="000000"/>
          <w:sz w:val="16"/>
          <w:szCs w:val="16"/>
          <w:lang w:eastAsia="tr-TR"/>
        </w:rPr>
        <w:t xml:space="preserve"> Sağlık Bakanlığı, Salgın Hastalık Yönetimi ve Çalışma Rehberi</w:t>
      </w:r>
    </w:p>
    <w:p w14:paraId="7F64E5D3" w14:textId="77777777" w:rsidR="00B40856" w:rsidRDefault="00B40856" w:rsidP="00B40856">
      <w:pPr>
        <w:rPr>
          <w:rFonts w:ascii="Times New Roman" w:hAnsi="Times New Roman" w:cs="Times New Roman"/>
          <w:sz w:val="16"/>
          <w:szCs w:val="16"/>
        </w:rPr>
      </w:pPr>
    </w:p>
    <w:p w14:paraId="57CD25D1" w14:textId="77777777" w:rsidR="00B40856" w:rsidRDefault="00B40856" w:rsidP="00B40856">
      <w:pPr>
        <w:rPr>
          <w:rFonts w:ascii="Times New Roman" w:hAnsi="Times New Roman" w:cs="Times New Roman"/>
          <w:sz w:val="16"/>
          <w:szCs w:val="16"/>
        </w:rPr>
      </w:pPr>
    </w:p>
    <w:p w14:paraId="0A70608E" w14:textId="77777777" w:rsidR="00B40856" w:rsidRDefault="00B40856" w:rsidP="00B40856">
      <w:pPr>
        <w:rPr>
          <w:rFonts w:ascii="Times New Roman" w:hAnsi="Times New Roman" w:cs="Times New Roman"/>
          <w:sz w:val="16"/>
          <w:szCs w:val="16"/>
        </w:rPr>
      </w:pPr>
    </w:p>
    <w:p w14:paraId="4D70E7B4" w14:textId="35BE0802" w:rsidR="00B40856" w:rsidRDefault="00B40856" w:rsidP="00B40856">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./2023</w:t>
      </w:r>
    </w:p>
    <w:p w14:paraId="58B521D4" w14:textId="0810F8DF" w:rsidR="00B40856" w:rsidRDefault="00B40856" w:rsidP="00B40856">
      <w:pPr>
        <w:jc w:val="center"/>
        <w:rPr>
          <w:rFonts w:ascii="Times New Roman" w:hAnsi="Times New Roman" w:cs="Times New Roman"/>
          <w:sz w:val="24"/>
          <w:szCs w:val="24"/>
        </w:rPr>
      </w:pPr>
      <w:r>
        <w:rPr>
          <w:rFonts w:ascii="Times New Roman" w:hAnsi="Times New Roman" w:cs="Times New Roman"/>
          <w:sz w:val="24"/>
          <w:szCs w:val="24"/>
        </w:rPr>
        <w:t>İmza</w:t>
      </w:r>
    </w:p>
    <w:p w14:paraId="39ECD1FE" w14:textId="14C049F8" w:rsidR="00B40856" w:rsidRDefault="00B40856" w:rsidP="00B40856">
      <w:pPr>
        <w:jc w:val="center"/>
        <w:rPr>
          <w:rFonts w:ascii="Times New Roman" w:hAnsi="Times New Roman" w:cs="Times New Roman"/>
          <w:sz w:val="24"/>
          <w:szCs w:val="24"/>
        </w:rPr>
      </w:pPr>
      <w:r>
        <w:rPr>
          <w:rFonts w:ascii="Times New Roman" w:hAnsi="Times New Roman" w:cs="Times New Roman"/>
          <w:sz w:val="24"/>
          <w:szCs w:val="24"/>
        </w:rPr>
        <w:t>Adı Soyadı</w:t>
      </w:r>
    </w:p>
    <w:p w14:paraId="1E5065A8" w14:textId="0AC5077F" w:rsidR="00B40856" w:rsidRPr="00B40856" w:rsidRDefault="00B40856" w:rsidP="00B40856">
      <w:pPr>
        <w:jc w:val="center"/>
        <w:rPr>
          <w:rFonts w:ascii="Times New Roman" w:hAnsi="Times New Roman" w:cs="Times New Roman"/>
          <w:sz w:val="24"/>
          <w:szCs w:val="24"/>
        </w:rPr>
      </w:pPr>
      <w:r>
        <w:rPr>
          <w:rFonts w:ascii="Times New Roman" w:hAnsi="Times New Roman" w:cs="Times New Roman"/>
          <w:sz w:val="24"/>
          <w:szCs w:val="24"/>
        </w:rPr>
        <w:t>Okul Müdürü/İşveren</w:t>
      </w:r>
    </w:p>
    <w:p w14:paraId="077485C3" w14:textId="77777777" w:rsidR="00627C44" w:rsidRPr="003021E6" w:rsidRDefault="00627C44" w:rsidP="003021E6">
      <w:pPr>
        <w:spacing w:after="0"/>
        <w:jc w:val="both"/>
        <w:rPr>
          <w:rFonts w:ascii="Times New Roman" w:hAnsi="Times New Roman" w:cs="Times New Roman"/>
          <w:sz w:val="24"/>
          <w:szCs w:val="24"/>
          <w:lang w:bidi="tr-TR"/>
        </w:rPr>
      </w:pPr>
    </w:p>
    <w:p w14:paraId="27FE359A" w14:textId="77777777" w:rsidR="00C01E24" w:rsidRDefault="00C01E24"/>
    <w:sectPr w:rsidR="00C01E24" w:rsidSect="0039218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9F8D" w14:textId="77777777" w:rsidR="008A3D53" w:rsidRDefault="008A3D53" w:rsidP="007E48B6">
      <w:pPr>
        <w:spacing w:after="0" w:line="240" w:lineRule="auto"/>
      </w:pPr>
      <w:r>
        <w:separator/>
      </w:r>
    </w:p>
  </w:endnote>
  <w:endnote w:type="continuationSeparator" w:id="0">
    <w:p w14:paraId="3221502A" w14:textId="77777777" w:rsidR="008A3D53" w:rsidRDefault="008A3D53" w:rsidP="007E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23DD" w14:textId="77777777" w:rsidR="0039218F" w:rsidRDefault="003921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C270" w14:textId="1B7DE8B8" w:rsidR="007E48B6" w:rsidRDefault="007E48B6" w:rsidP="007E48B6">
    <w:pPr>
      <w:pStyle w:val="AltBilgi"/>
      <w:jc w:val="center"/>
    </w:pPr>
    <w:r>
      <w:rPr>
        <w:noProof/>
      </w:rPr>
      <w:drawing>
        <wp:inline distT="0" distB="0" distL="0" distR="0" wp14:anchorId="48559AE8" wp14:editId="17249BBD">
          <wp:extent cx="742950" cy="425925"/>
          <wp:effectExtent l="0" t="0" r="0" b="0"/>
          <wp:docPr id="15003901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90109" name=""/>
                  <pic:cNvPicPr/>
                </pic:nvPicPr>
                <pic:blipFill rotWithShape="1">
                  <a:blip r:embed="rId1"/>
                  <a:srcRect l="37094" t="38396" r="25445" b="23426"/>
                  <a:stretch/>
                </pic:blipFill>
                <pic:spPr bwMode="auto">
                  <a:xfrm>
                    <a:off x="0" y="0"/>
                    <a:ext cx="767401" cy="4399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4858" w14:textId="77777777" w:rsidR="0039218F" w:rsidRDefault="003921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5165" w14:textId="77777777" w:rsidR="008A3D53" w:rsidRDefault="008A3D53" w:rsidP="007E48B6">
      <w:pPr>
        <w:spacing w:after="0" w:line="240" w:lineRule="auto"/>
      </w:pPr>
      <w:r>
        <w:separator/>
      </w:r>
    </w:p>
  </w:footnote>
  <w:footnote w:type="continuationSeparator" w:id="0">
    <w:p w14:paraId="2262E0EE" w14:textId="77777777" w:rsidR="008A3D53" w:rsidRDefault="008A3D53" w:rsidP="007E4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2BBF" w14:textId="77777777" w:rsidR="0039218F" w:rsidRDefault="0039218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1230"/>
      <w:tblW w:w="1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3"/>
      <w:gridCol w:w="5388"/>
      <w:gridCol w:w="1795"/>
      <w:gridCol w:w="1657"/>
    </w:tblGrid>
    <w:tr w:rsidR="007E48B6" w:rsidRPr="007E48B6" w14:paraId="7A598ED6" w14:textId="77777777" w:rsidTr="0039218F">
      <w:trPr>
        <w:cantSplit/>
        <w:trHeight w:hRule="exact" w:val="386"/>
      </w:trPr>
      <w:tc>
        <w:tcPr>
          <w:tcW w:w="2343" w:type="dxa"/>
          <w:vMerge w:val="restart"/>
          <w:vAlign w:val="center"/>
        </w:tcPr>
        <w:p w14:paraId="3A6D90F7" w14:textId="77777777" w:rsidR="007E48B6" w:rsidRPr="007E48B6" w:rsidRDefault="007E48B6" w:rsidP="007E48B6">
          <w:pPr>
            <w:tabs>
              <w:tab w:val="center" w:pos="4536"/>
              <w:tab w:val="right" w:pos="9072"/>
            </w:tabs>
            <w:spacing w:after="0" w:line="240" w:lineRule="auto"/>
            <w:ind w:left="-57"/>
            <w:jc w:val="center"/>
            <w:rPr>
              <w:rFonts w:ascii="Calibri" w:eastAsia="Times New Roman" w:hAnsi="Calibri" w:cs="Times New Roman"/>
              <w:b/>
              <w:sz w:val="16"/>
              <w:szCs w:val="20"/>
              <w:lang w:eastAsia="tr-TR"/>
            </w:rPr>
          </w:pPr>
          <w:r w:rsidRPr="007E48B6">
            <w:rPr>
              <w:rFonts w:ascii="Calibri" w:eastAsia="Times New Roman" w:hAnsi="Calibri" w:cs="Times New Roman"/>
              <w:noProof/>
              <w:sz w:val="20"/>
              <w:szCs w:val="20"/>
              <w:lang w:eastAsia="tr-TR"/>
            </w:rPr>
            <w:drawing>
              <wp:inline distT="0" distB="0" distL="0" distR="0" wp14:anchorId="184AC8E2" wp14:editId="0809481E">
                <wp:extent cx="647700" cy="647700"/>
                <wp:effectExtent l="0" t="0" r="0" b="0"/>
                <wp:docPr id="459" name="Resim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799" cy="650799"/>
                        </a:xfrm>
                        <a:prstGeom prst="rect">
                          <a:avLst/>
                        </a:prstGeom>
                        <a:noFill/>
                        <a:ln>
                          <a:noFill/>
                        </a:ln>
                      </pic:spPr>
                    </pic:pic>
                  </a:graphicData>
                </a:graphic>
              </wp:inline>
            </w:drawing>
          </w:r>
        </w:p>
      </w:tc>
      <w:tc>
        <w:tcPr>
          <w:tcW w:w="5388" w:type="dxa"/>
          <w:vMerge w:val="restart"/>
          <w:vAlign w:val="center"/>
        </w:tcPr>
        <w:p w14:paraId="185F276E" w14:textId="77777777" w:rsidR="007E48B6" w:rsidRPr="007E48B6" w:rsidRDefault="007E48B6" w:rsidP="007E48B6">
          <w:pPr>
            <w:spacing w:after="0" w:line="240" w:lineRule="auto"/>
            <w:jc w:val="center"/>
            <w:rPr>
              <w:rFonts w:ascii="Times New Roman" w:eastAsiaTheme="minorEastAsia" w:hAnsi="Times New Roman" w:cs="Times New Roman"/>
              <w:b/>
              <w:sz w:val="20"/>
              <w:lang w:val="en-US" w:eastAsia="zh-CN"/>
            </w:rPr>
          </w:pPr>
          <w:r w:rsidRPr="007E48B6">
            <w:rPr>
              <w:rFonts w:ascii="Times New Roman" w:eastAsiaTheme="minorEastAsia" w:hAnsi="Times New Roman" w:cs="Times New Roman"/>
              <w:b/>
              <w:sz w:val="20"/>
              <w:lang w:val="en-US" w:eastAsia="zh-CN"/>
            </w:rPr>
            <w:t>T.C.</w:t>
          </w:r>
        </w:p>
        <w:p w14:paraId="15785652" w14:textId="77777777" w:rsidR="007E48B6" w:rsidRPr="007E48B6" w:rsidRDefault="007E48B6" w:rsidP="007E48B6">
          <w:pPr>
            <w:spacing w:after="0" w:line="240" w:lineRule="auto"/>
            <w:jc w:val="center"/>
            <w:rPr>
              <w:rFonts w:ascii="Times New Roman" w:eastAsiaTheme="minorEastAsia" w:hAnsi="Times New Roman" w:cs="Times New Roman"/>
              <w:b/>
              <w:sz w:val="20"/>
              <w:lang w:val="en-US" w:eastAsia="zh-CN"/>
            </w:rPr>
          </w:pPr>
          <w:r w:rsidRPr="007E48B6">
            <w:rPr>
              <w:rFonts w:ascii="Times New Roman" w:eastAsiaTheme="minorEastAsia" w:hAnsi="Times New Roman" w:cs="Times New Roman"/>
              <w:b/>
              <w:sz w:val="20"/>
              <w:lang w:val="en-US" w:eastAsia="zh-CN"/>
            </w:rPr>
            <w:t>ATAŞEHİR KAYMAKAMLIĞI</w:t>
          </w:r>
        </w:p>
        <w:p w14:paraId="44943379" w14:textId="77777777" w:rsidR="007E48B6" w:rsidRPr="007E48B6" w:rsidRDefault="007E48B6" w:rsidP="007E48B6">
          <w:pPr>
            <w:spacing w:after="0" w:line="240" w:lineRule="auto"/>
            <w:jc w:val="center"/>
            <w:rPr>
              <w:rFonts w:ascii="Times New Roman" w:eastAsiaTheme="minorEastAsia" w:hAnsi="Times New Roman" w:cs="Times New Roman"/>
              <w:b/>
              <w:sz w:val="20"/>
              <w:lang w:val="en-US" w:eastAsia="zh-CN"/>
            </w:rPr>
          </w:pPr>
          <w:r w:rsidRPr="007E48B6">
            <w:rPr>
              <w:rFonts w:ascii="Times New Roman" w:eastAsiaTheme="minorEastAsia" w:hAnsi="Times New Roman" w:cs="Times New Roman"/>
              <w:b/>
              <w:sz w:val="20"/>
              <w:lang w:val="en-US" w:eastAsia="zh-CN"/>
            </w:rPr>
            <w:t xml:space="preserve"> İLÇE MİLLÎ EĞİTİM MÜDÜRLÜĞÜ</w:t>
          </w:r>
        </w:p>
        <w:p w14:paraId="04877ED4" w14:textId="77777777" w:rsidR="007E48B6" w:rsidRPr="007E48B6" w:rsidRDefault="007E48B6" w:rsidP="007E48B6">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tc>
      <w:tc>
        <w:tcPr>
          <w:tcW w:w="1795" w:type="dxa"/>
          <w:vAlign w:val="center"/>
        </w:tcPr>
        <w:p w14:paraId="5D1944A2" w14:textId="77777777" w:rsidR="007E48B6" w:rsidRPr="007E48B6" w:rsidRDefault="007E48B6" w:rsidP="007E48B6">
          <w:pPr>
            <w:tabs>
              <w:tab w:val="left" w:pos="1489"/>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Doküman No</w:t>
          </w:r>
        </w:p>
      </w:tc>
      <w:tc>
        <w:tcPr>
          <w:tcW w:w="1657" w:type="dxa"/>
          <w:vAlign w:val="center"/>
        </w:tcPr>
        <w:p w14:paraId="2D6AEED8" w14:textId="1B5CF9DC" w:rsidR="007E48B6" w:rsidRPr="007E48B6" w:rsidRDefault="007E48B6" w:rsidP="007E48B6">
          <w:pPr>
            <w:tabs>
              <w:tab w:val="center" w:pos="4536"/>
              <w:tab w:val="right" w:pos="9072"/>
            </w:tabs>
            <w:spacing w:after="0" w:line="240" w:lineRule="auto"/>
            <w:jc w:val="center"/>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PL-0</w:t>
          </w:r>
          <w:r w:rsidR="0039218F">
            <w:rPr>
              <w:rFonts w:ascii="Calibri" w:eastAsia="Times New Roman" w:hAnsi="Calibri" w:cs="Times New Roman"/>
              <w:sz w:val="20"/>
              <w:szCs w:val="20"/>
              <w:lang w:eastAsia="tr-TR"/>
            </w:rPr>
            <w:t>2</w:t>
          </w:r>
        </w:p>
      </w:tc>
    </w:tr>
    <w:tr w:rsidR="007E48B6" w:rsidRPr="007E48B6" w14:paraId="1E76ABD4" w14:textId="77777777" w:rsidTr="0039218F">
      <w:trPr>
        <w:cantSplit/>
        <w:trHeight w:hRule="exact" w:val="311"/>
      </w:trPr>
      <w:tc>
        <w:tcPr>
          <w:tcW w:w="2343" w:type="dxa"/>
          <w:vMerge/>
          <w:vAlign w:val="center"/>
        </w:tcPr>
        <w:p w14:paraId="58C994B0" w14:textId="77777777" w:rsidR="007E48B6" w:rsidRPr="007E48B6" w:rsidRDefault="007E48B6" w:rsidP="007E48B6">
          <w:pPr>
            <w:tabs>
              <w:tab w:val="center" w:pos="4536"/>
              <w:tab w:val="right" w:pos="9072"/>
            </w:tabs>
            <w:spacing w:after="0" w:line="240" w:lineRule="auto"/>
            <w:ind w:left="-58"/>
            <w:jc w:val="center"/>
            <w:rPr>
              <w:rFonts w:ascii="Calibri" w:eastAsia="Times New Roman" w:hAnsi="Calibri" w:cs="Times New Roman"/>
              <w:sz w:val="20"/>
              <w:szCs w:val="20"/>
              <w:lang w:eastAsia="tr-TR"/>
            </w:rPr>
          </w:pPr>
        </w:p>
      </w:tc>
      <w:tc>
        <w:tcPr>
          <w:tcW w:w="5388" w:type="dxa"/>
          <w:vMerge/>
          <w:vAlign w:val="center"/>
        </w:tcPr>
        <w:p w14:paraId="485A01F9" w14:textId="77777777" w:rsidR="007E48B6" w:rsidRPr="007E48B6" w:rsidRDefault="007E48B6" w:rsidP="007E48B6">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795" w:type="dxa"/>
          <w:vAlign w:val="center"/>
        </w:tcPr>
        <w:p w14:paraId="400A85B9" w14:textId="77777777" w:rsidR="007E48B6" w:rsidRPr="007E48B6" w:rsidRDefault="007E48B6" w:rsidP="007E48B6">
          <w:pPr>
            <w:tabs>
              <w:tab w:val="left" w:pos="1489"/>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İlk Yayın Tarihi</w:t>
          </w:r>
        </w:p>
      </w:tc>
      <w:tc>
        <w:tcPr>
          <w:tcW w:w="1657" w:type="dxa"/>
          <w:vAlign w:val="center"/>
        </w:tcPr>
        <w:p w14:paraId="6EB8E2FF" w14:textId="77777777" w:rsidR="007E48B6" w:rsidRPr="007E48B6" w:rsidRDefault="007E48B6" w:rsidP="007E48B6">
          <w:pPr>
            <w:tabs>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w:t>
          </w:r>
          <w:proofErr w:type="gramStart"/>
          <w:r w:rsidRPr="007E48B6">
            <w:rPr>
              <w:rFonts w:ascii="Calibri" w:eastAsia="Times New Roman" w:hAnsi="Calibri" w:cs="Times New Roman"/>
              <w:sz w:val="20"/>
              <w:szCs w:val="20"/>
              <w:lang w:eastAsia="tr-TR"/>
            </w:rPr>
            <w:t>…….</w:t>
          </w:r>
          <w:proofErr w:type="gramEnd"/>
          <w:r w:rsidRPr="007E48B6">
            <w:rPr>
              <w:rFonts w:ascii="Calibri" w:eastAsia="Times New Roman" w:hAnsi="Calibri" w:cs="Times New Roman"/>
              <w:sz w:val="20"/>
              <w:szCs w:val="20"/>
              <w:lang w:eastAsia="tr-TR"/>
            </w:rPr>
            <w:t>/2020</w:t>
          </w:r>
        </w:p>
        <w:p w14:paraId="45E933D7" w14:textId="77777777" w:rsidR="007E48B6" w:rsidRPr="007E48B6" w:rsidRDefault="007E48B6" w:rsidP="007E48B6">
          <w:pPr>
            <w:tabs>
              <w:tab w:val="center" w:pos="4536"/>
              <w:tab w:val="right" w:pos="9072"/>
            </w:tabs>
            <w:spacing w:after="0" w:line="256" w:lineRule="auto"/>
            <w:jc w:val="center"/>
            <w:rPr>
              <w:rFonts w:ascii="Calibri" w:eastAsia="Times New Roman" w:hAnsi="Calibri" w:cs="Times New Roman"/>
              <w:sz w:val="20"/>
              <w:szCs w:val="20"/>
              <w:lang w:eastAsia="tr-TR"/>
            </w:rPr>
          </w:pPr>
        </w:p>
      </w:tc>
    </w:tr>
    <w:tr w:rsidR="007E48B6" w:rsidRPr="007E48B6" w14:paraId="549F2177" w14:textId="77777777" w:rsidTr="0039218F">
      <w:trPr>
        <w:cantSplit/>
        <w:trHeight w:hRule="exact" w:val="386"/>
      </w:trPr>
      <w:tc>
        <w:tcPr>
          <w:tcW w:w="2343" w:type="dxa"/>
          <w:vMerge/>
        </w:tcPr>
        <w:p w14:paraId="49AAACFF" w14:textId="77777777" w:rsidR="007E48B6" w:rsidRPr="007E48B6" w:rsidRDefault="007E48B6" w:rsidP="007E48B6">
          <w:pPr>
            <w:tabs>
              <w:tab w:val="center" w:pos="4536"/>
              <w:tab w:val="right" w:pos="9072"/>
            </w:tabs>
            <w:spacing w:after="0" w:line="240" w:lineRule="auto"/>
            <w:jc w:val="center"/>
            <w:rPr>
              <w:rFonts w:ascii="Comic Sans MS" w:eastAsia="Times New Roman" w:hAnsi="Comic Sans MS" w:cs="Times New Roman"/>
              <w:sz w:val="40"/>
              <w:szCs w:val="20"/>
              <w:lang w:eastAsia="tr-TR"/>
            </w:rPr>
          </w:pPr>
        </w:p>
      </w:tc>
      <w:tc>
        <w:tcPr>
          <w:tcW w:w="5388" w:type="dxa"/>
          <w:vMerge/>
        </w:tcPr>
        <w:p w14:paraId="33BB8954" w14:textId="77777777" w:rsidR="007E48B6" w:rsidRPr="007E48B6" w:rsidRDefault="007E48B6" w:rsidP="007E48B6">
          <w:pPr>
            <w:tabs>
              <w:tab w:val="center" w:pos="4536"/>
              <w:tab w:val="right" w:pos="9072"/>
            </w:tabs>
            <w:spacing w:after="0" w:line="240" w:lineRule="auto"/>
            <w:rPr>
              <w:rFonts w:ascii="Times New Roman" w:eastAsia="Times New Roman" w:hAnsi="Times New Roman" w:cs="Times New Roman"/>
              <w:sz w:val="20"/>
              <w:szCs w:val="20"/>
              <w:lang w:eastAsia="tr-TR"/>
            </w:rPr>
          </w:pPr>
        </w:p>
      </w:tc>
      <w:tc>
        <w:tcPr>
          <w:tcW w:w="1795" w:type="dxa"/>
          <w:vAlign w:val="center"/>
        </w:tcPr>
        <w:p w14:paraId="3C903B6D" w14:textId="77777777" w:rsidR="007E48B6" w:rsidRPr="007E48B6" w:rsidRDefault="007E48B6" w:rsidP="007E48B6">
          <w:pPr>
            <w:tabs>
              <w:tab w:val="left" w:pos="1489"/>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Revizyon Tarihi</w:t>
          </w:r>
        </w:p>
      </w:tc>
      <w:tc>
        <w:tcPr>
          <w:tcW w:w="1657" w:type="dxa"/>
          <w:vAlign w:val="center"/>
        </w:tcPr>
        <w:p w14:paraId="04448B42" w14:textId="77777777" w:rsidR="007E48B6" w:rsidRPr="007E48B6" w:rsidRDefault="007E48B6" w:rsidP="007E48B6">
          <w:pPr>
            <w:tabs>
              <w:tab w:val="center" w:pos="4536"/>
              <w:tab w:val="right" w:pos="9072"/>
            </w:tabs>
            <w:spacing w:after="0" w:line="240" w:lineRule="auto"/>
            <w:jc w:val="center"/>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w:t>
          </w:r>
        </w:p>
      </w:tc>
    </w:tr>
    <w:tr w:rsidR="007E48B6" w:rsidRPr="007E48B6" w14:paraId="4AEDFC7D" w14:textId="77777777" w:rsidTr="0039218F">
      <w:trPr>
        <w:cantSplit/>
        <w:trHeight w:hRule="exact" w:val="386"/>
      </w:trPr>
      <w:tc>
        <w:tcPr>
          <w:tcW w:w="2343" w:type="dxa"/>
          <w:vMerge w:val="restart"/>
        </w:tcPr>
        <w:p w14:paraId="77D3BECC" w14:textId="77777777" w:rsidR="007E48B6" w:rsidRPr="007E48B6" w:rsidRDefault="007E48B6" w:rsidP="007E48B6">
          <w:pPr>
            <w:tabs>
              <w:tab w:val="center" w:pos="4536"/>
              <w:tab w:val="right" w:pos="9072"/>
            </w:tabs>
            <w:spacing w:after="0" w:line="240" w:lineRule="auto"/>
            <w:jc w:val="center"/>
            <w:rPr>
              <w:rFonts w:ascii="Comic Sans MS" w:eastAsia="Times New Roman" w:hAnsi="Comic Sans MS" w:cs="Times New Roman"/>
              <w:sz w:val="40"/>
              <w:szCs w:val="20"/>
              <w:lang w:eastAsia="tr-TR"/>
            </w:rPr>
          </w:pPr>
          <w:r w:rsidRPr="007E48B6">
            <w:rPr>
              <w:rFonts w:ascii="Calibri" w:eastAsia="Times New Roman" w:hAnsi="Calibri" w:cs="Times New Roman"/>
              <w:noProof/>
              <w:sz w:val="20"/>
              <w:szCs w:val="20"/>
              <w:lang w:eastAsia="tr-TR"/>
            </w:rPr>
            <w:drawing>
              <wp:inline distT="0" distB="0" distL="0" distR="0" wp14:anchorId="67205B59" wp14:editId="5F5D44DD">
                <wp:extent cx="819150" cy="475107"/>
                <wp:effectExtent l="0" t="0" r="0" b="1270"/>
                <wp:docPr id="1" name="Resim 1" descr="TSE Logo PNG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 Logo PNG Vector (EPS) Free Downloa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0598" cy="481747"/>
                        </a:xfrm>
                        <a:prstGeom prst="rect">
                          <a:avLst/>
                        </a:prstGeom>
                        <a:noFill/>
                        <a:ln>
                          <a:noFill/>
                        </a:ln>
                      </pic:spPr>
                    </pic:pic>
                  </a:graphicData>
                </a:graphic>
              </wp:inline>
            </w:drawing>
          </w:r>
        </w:p>
      </w:tc>
      <w:tc>
        <w:tcPr>
          <w:tcW w:w="5388" w:type="dxa"/>
          <w:vMerge w:val="restart"/>
          <w:vAlign w:val="center"/>
        </w:tcPr>
        <w:p w14:paraId="114B9FE2" w14:textId="77777777" w:rsidR="007E48B6" w:rsidRPr="007E48B6" w:rsidRDefault="007E48B6" w:rsidP="007E48B6">
          <w:pPr>
            <w:tabs>
              <w:tab w:val="center" w:pos="4536"/>
              <w:tab w:val="right" w:pos="9072"/>
            </w:tabs>
            <w:spacing w:after="0" w:line="240" w:lineRule="auto"/>
            <w:jc w:val="center"/>
            <w:rPr>
              <w:rFonts w:ascii="Times New Roman" w:eastAsia="Times New Roman" w:hAnsi="Times New Roman" w:cs="Times New Roman"/>
              <w:b/>
              <w:bCs/>
              <w:color w:val="FF0000"/>
              <w:sz w:val="20"/>
              <w:szCs w:val="20"/>
              <w:lang w:eastAsia="tr-TR"/>
            </w:rPr>
          </w:pPr>
          <w:r w:rsidRPr="007E48B6">
            <w:rPr>
              <w:rFonts w:ascii="Times New Roman" w:eastAsia="Times New Roman" w:hAnsi="Times New Roman" w:cs="Times New Roman"/>
              <w:b/>
              <w:bCs/>
              <w:color w:val="FF0000"/>
              <w:sz w:val="20"/>
              <w:szCs w:val="20"/>
              <w:lang w:eastAsia="tr-TR"/>
            </w:rPr>
            <w:t>OKUL/KURUM ADI</w:t>
          </w:r>
        </w:p>
        <w:p w14:paraId="1D4159AD" w14:textId="37996D15" w:rsidR="007E48B6" w:rsidRPr="007E48B6" w:rsidRDefault="0039218F" w:rsidP="007E48B6">
          <w:pPr>
            <w:tabs>
              <w:tab w:val="center" w:pos="4536"/>
              <w:tab w:val="right" w:pos="9072"/>
            </w:tabs>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STANDART </w:t>
          </w:r>
          <w:r w:rsidR="007E48B6" w:rsidRPr="007E48B6">
            <w:rPr>
              <w:rFonts w:ascii="Times New Roman" w:eastAsia="Times New Roman" w:hAnsi="Times New Roman" w:cs="Times New Roman"/>
              <w:b/>
              <w:bCs/>
              <w:sz w:val="20"/>
              <w:szCs w:val="20"/>
              <w:lang w:eastAsia="tr-TR"/>
            </w:rPr>
            <w:t xml:space="preserve">ENFEKSİYON </w:t>
          </w:r>
          <w:r>
            <w:rPr>
              <w:rFonts w:ascii="Times New Roman" w:eastAsia="Times New Roman" w:hAnsi="Times New Roman" w:cs="Times New Roman"/>
              <w:b/>
              <w:bCs/>
              <w:sz w:val="20"/>
              <w:szCs w:val="20"/>
              <w:lang w:eastAsia="tr-TR"/>
            </w:rPr>
            <w:t xml:space="preserve">KONTROL </w:t>
          </w:r>
          <w:r w:rsidR="007E48B6" w:rsidRPr="007E48B6">
            <w:rPr>
              <w:rFonts w:ascii="Times New Roman" w:eastAsia="Times New Roman" w:hAnsi="Times New Roman" w:cs="Times New Roman"/>
              <w:b/>
              <w:bCs/>
              <w:sz w:val="20"/>
              <w:szCs w:val="20"/>
              <w:lang w:eastAsia="tr-TR"/>
            </w:rPr>
            <w:t>ÖNLEM</w:t>
          </w:r>
          <w:r>
            <w:rPr>
              <w:rFonts w:ascii="Times New Roman" w:eastAsia="Times New Roman" w:hAnsi="Times New Roman" w:cs="Times New Roman"/>
              <w:b/>
              <w:bCs/>
              <w:sz w:val="20"/>
              <w:szCs w:val="20"/>
              <w:lang w:eastAsia="tr-TR"/>
            </w:rPr>
            <w:t>LERİ (SEKÖ)</w:t>
          </w:r>
          <w:r w:rsidR="007E48B6" w:rsidRPr="007E48B6">
            <w:rPr>
              <w:rFonts w:ascii="Times New Roman" w:eastAsia="Times New Roman" w:hAnsi="Times New Roman" w:cs="Times New Roman"/>
              <w:b/>
              <w:bCs/>
              <w:sz w:val="20"/>
              <w:szCs w:val="20"/>
              <w:lang w:eastAsia="tr-TR"/>
            </w:rPr>
            <w:t xml:space="preserve"> EYLEM PLANI</w:t>
          </w:r>
        </w:p>
        <w:p w14:paraId="6F19FAA4" w14:textId="77777777" w:rsidR="007E48B6" w:rsidRPr="007E48B6" w:rsidRDefault="007E48B6" w:rsidP="007E48B6">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7E48B6">
            <w:rPr>
              <w:rFonts w:ascii="Times New Roman" w:eastAsia="Times New Roman" w:hAnsi="Times New Roman" w:cs="Times New Roman"/>
              <w:b/>
              <w:sz w:val="20"/>
              <w:szCs w:val="20"/>
              <w:lang w:eastAsia="tr-TR"/>
            </w:rPr>
            <w:t xml:space="preserve">                                                                </w:t>
          </w:r>
        </w:p>
      </w:tc>
      <w:tc>
        <w:tcPr>
          <w:tcW w:w="1795" w:type="dxa"/>
          <w:vAlign w:val="center"/>
        </w:tcPr>
        <w:p w14:paraId="52B159A4" w14:textId="77777777" w:rsidR="007E48B6" w:rsidRPr="007E48B6" w:rsidRDefault="007E48B6" w:rsidP="007E48B6">
          <w:pPr>
            <w:tabs>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Revizyon No</w:t>
          </w:r>
        </w:p>
      </w:tc>
      <w:tc>
        <w:tcPr>
          <w:tcW w:w="1657" w:type="dxa"/>
          <w:vAlign w:val="center"/>
        </w:tcPr>
        <w:p w14:paraId="78C8D05A" w14:textId="77777777" w:rsidR="007E48B6" w:rsidRPr="007E48B6" w:rsidRDefault="007E48B6" w:rsidP="007E48B6">
          <w:pPr>
            <w:tabs>
              <w:tab w:val="center" w:pos="4536"/>
              <w:tab w:val="right" w:pos="9072"/>
            </w:tabs>
            <w:spacing w:after="0" w:line="240" w:lineRule="auto"/>
            <w:jc w:val="center"/>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00</w:t>
          </w:r>
        </w:p>
      </w:tc>
    </w:tr>
    <w:tr w:rsidR="007E48B6" w:rsidRPr="007E48B6" w14:paraId="480F916C" w14:textId="77777777" w:rsidTr="0039218F">
      <w:trPr>
        <w:cantSplit/>
        <w:trHeight w:hRule="exact" w:val="367"/>
      </w:trPr>
      <w:tc>
        <w:tcPr>
          <w:tcW w:w="2343" w:type="dxa"/>
          <w:vMerge/>
        </w:tcPr>
        <w:p w14:paraId="26FC218D" w14:textId="77777777" w:rsidR="007E48B6" w:rsidRPr="007E48B6" w:rsidRDefault="007E48B6" w:rsidP="007E48B6">
          <w:pPr>
            <w:tabs>
              <w:tab w:val="center" w:pos="4536"/>
              <w:tab w:val="right" w:pos="9072"/>
            </w:tabs>
            <w:spacing w:after="0" w:line="240" w:lineRule="auto"/>
            <w:jc w:val="center"/>
            <w:rPr>
              <w:rFonts w:ascii="Comic Sans MS" w:eastAsia="Times New Roman" w:hAnsi="Comic Sans MS" w:cs="Times New Roman"/>
              <w:sz w:val="40"/>
              <w:szCs w:val="20"/>
              <w:lang w:eastAsia="tr-TR"/>
            </w:rPr>
          </w:pPr>
        </w:p>
      </w:tc>
      <w:tc>
        <w:tcPr>
          <w:tcW w:w="5388" w:type="dxa"/>
          <w:vMerge/>
        </w:tcPr>
        <w:p w14:paraId="319FE568" w14:textId="77777777" w:rsidR="007E48B6" w:rsidRPr="007E48B6" w:rsidRDefault="007E48B6" w:rsidP="007E48B6">
          <w:pPr>
            <w:tabs>
              <w:tab w:val="center" w:pos="4536"/>
              <w:tab w:val="right" w:pos="9072"/>
            </w:tabs>
            <w:spacing w:after="0" w:line="240" w:lineRule="auto"/>
            <w:rPr>
              <w:rFonts w:ascii="Calibri" w:eastAsia="Times New Roman" w:hAnsi="Calibri" w:cs="Times New Roman"/>
              <w:sz w:val="20"/>
              <w:szCs w:val="20"/>
              <w:lang w:eastAsia="tr-TR"/>
            </w:rPr>
          </w:pPr>
        </w:p>
      </w:tc>
      <w:tc>
        <w:tcPr>
          <w:tcW w:w="1795" w:type="dxa"/>
          <w:vAlign w:val="center"/>
        </w:tcPr>
        <w:p w14:paraId="5E308FAF" w14:textId="77777777" w:rsidR="007E48B6" w:rsidRPr="007E48B6" w:rsidRDefault="007E48B6" w:rsidP="007E48B6">
          <w:pPr>
            <w:tabs>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Sayfa No</w:t>
          </w:r>
        </w:p>
      </w:tc>
      <w:tc>
        <w:tcPr>
          <w:tcW w:w="1657" w:type="dxa"/>
          <w:vAlign w:val="center"/>
        </w:tcPr>
        <w:p w14:paraId="080522AA" w14:textId="77777777" w:rsidR="007E48B6" w:rsidRPr="007E48B6" w:rsidRDefault="007E48B6" w:rsidP="007E48B6">
          <w:pPr>
            <w:tabs>
              <w:tab w:val="left" w:pos="1420"/>
              <w:tab w:val="center" w:pos="4536"/>
              <w:tab w:val="right" w:pos="9072"/>
            </w:tabs>
            <w:spacing w:after="0" w:line="240" w:lineRule="auto"/>
            <w:jc w:val="center"/>
            <w:rPr>
              <w:rFonts w:ascii="Calibri" w:eastAsia="Times New Roman" w:hAnsi="Calibri" w:cs="Times New Roman"/>
              <w:sz w:val="20"/>
              <w:szCs w:val="20"/>
              <w:lang w:eastAsia="tr-TR"/>
            </w:rPr>
          </w:pPr>
          <w:r w:rsidRPr="007E48B6">
            <w:rPr>
              <w:rFonts w:ascii="Calibri" w:eastAsiaTheme="majorEastAsia" w:hAnsi="Calibri" w:cs="Times New Roman"/>
              <w:sz w:val="20"/>
              <w:szCs w:val="20"/>
              <w:lang w:eastAsia="tr-TR"/>
            </w:rPr>
            <w:fldChar w:fldCharType="begin"/>
          </w:r>
          <w:r w:rsidRPr="007E48B6">
            <w:rPr>
              <w:rFonts w:ascii="Calibri" w:eastAsiaTheme="majorEastAsia" w:hAnsi="Calibri" w:cs="Times New Roman"/>
              <w:sz w:val="20"/>
              <w:szCs w:val="20"/>
              <w:lang w:eastAsia="tr-TR"/>
            </w:rPr>
            <w:instrText xml:space="preserve"> PAGE </w:instrText>
          </w:r>
          <w:r w:rsidRPr="007E48B6">
            <w:rPr>
              <w:rFonts w:ascii="Calibri" w:eastAsiaTheme="majorEastAsia" w:hAnsi="Calibri" w:cs="Times New Roman"/>
              <w:sz w:val="20"/>
              <w:szCs w:val="20"/>
              <w:lang w:eastAsia="tr-TR"/>
            </w:rPr>
            <w:fldChar w:fldCharType="separate"/>
          </w:r>
          <w:r w:rsidRPr="007E48B6">
            <w:rPr>
              <w:rFonts w:ascii="Calibri" w:eastAsiaTheme="majorEastAsia" w:hAnsi="Calibri" w:cs="Times New Roman"/>
              <w:noProof/>
              <w:sz w:val="20"/>
              <w:szCs w:val="20"/>
              <w:lang w:eastAsia="tr-TR"/>
            </w:rPr>
            <w:t>1</w:t>
          </w:r>
          <w:r w:rsidRPr="007E48B6">
            <w:rPr>
              <w:rFonts w:ascii="Calibri" w:eastAsiaTheme="majorEastAsia" w:hAnsi="Calibri" w:cs="Times New Roman"/>
              <w:sz w:val="20"/>
              <w:szCs w:val="20"/>
              <w:lang w:eastAsia="tr-TR"/>
            </w:rPr>
            <w:fldChar w:fldCharType="end"/>
          </w:r>
          <w:r w:rsidRPr="007E48B6">
            <w:rPr>
              <w:rFonts w:ascii="Calibri" w:eastAsiaTheme="majorEastAsia" w:hAnsi="Calibri" w:cs="Times New Roman"/>
              <w:sz w:val="20"/>
              <w:szCs w:val="20"/>
              <w:lang w:eastAsia="tr-TR"/>
            </w:rPr>
            <w:t>/</w:t>
          </w:r>
          <w:r w:rsidRPr="007E48B6">
            <w:rPr>
              <w:rFonts w:ascii="Calibri" w:eastAsiaTheme="majorEastAsia" w:hAnsi="Calibri" w:cs="Times New Roman"/>
              <w:sz w:val="20"/>
              <w:szCs w:val="20"/>
              <w:lang w:eastAsia="tr-TR"/>
            </w:rPr>
            <w:fldChar w:fldCharType="begin"/>
          </w:r>
          <w:r w:rsidRPr="007E48B6">
            <w:rPr>
              <w:rFonts w:ascii="Calibri" w:eastAsiaTheme="majorEastAsia" w:hAnsi="Calibri" w:cs="Times New Roman"/>
              <w:sz w:val="20"/>
              <w:szCs w:val="20"/>
              <w:lang w:eastAsia="tr-TR"/>
            </w:rPr>
            <w:instrText xml:space="preserve"> NUMPAGES </w:instrText>
          </w:r>
          <w:r w:rsidRPr="007E48B6">
            <w:rPr>
              <w:rFonts w:ascii="Calibri" w:eastAsiaTheme="majorEastAsia" w:hAnsi="Calibri" w:cs="Times New Roman"/>
              <w:sz w:val="20"/>
              <w:szCs w:val="20"/>
              <w:lang w:eastAsia="tr-TR"/>
            </w:rPr>
            <w:fldChar w:fldCharType="separate"/>
          </w:r>
          <w:r w:rsidRPr="007E48B6">
            <w:rPr>
              <w:rFonts w:ascii="Calibri" w:eastAsiaTheme="majorEastAsia" w:hAnsi="Calibri" w:cs="Times New Roman"/>
              <w:noProof/>
              <w:sz w:val="20"/>
              <w:szCs w:val="20"/>
              <w:lang w:eastAsia="tr-TR"/>
            </w:rPr>
            <w:t>2</w:t>
          </w:r>
          <w:r w:rsidRPr="007E48B6">
            <w:rPr>
              <w:rFonts w:ascii="Calibri" w:eastAsiaTheme="majorEastAsia" w:hAnsi="Calibri" w:cs="Times New Roman"/>
              <w:sz w:val="20"/>
              <w:szCs w:val="20"/>
              <w:lang w:eastAsia="tr-TR"/>
            </w:rPr>
            <w:fldChar w:fldCharType="end"/>
          </w:r>
        </w:p>
      </w:tc>
    </w:tr>
  </w:tbl>
  <w:p w14:paraId="344C5BE0" w14:textId="77777777" w:rsidR="007E48B6" w:rsidRDefault="007E48B6" w:rsidP="007E48B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6455" w14:textId="77777777" w:rsidR="0039218F" w:rsidRDefault="003921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C74"/>
    <w:multiLevelType w:val="multilevel"/>
    <w:tmpl w:val="04E57C74"/>
    <w:lvl w:ilvl="0">
      <w:numFmt w:val="bullet"/>
      <w:lvlText w:val=""/>
      <w:lvlJc w:val="left"/>
      <w:pPr>
        <w:ind w:left="720" w:hanging="360"/>
      </w:pPr>
      <w:rPr>
        <w:rFonts w:ascii="Symbol" w:eastAsia="Times New Roman" w:hAnsi="Symbol" w:cs="Calibri"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9B012F"/>
    <w:multiLevelType w:val="hybridMultilevel"/>
    <w:tmpl w:val="4EAC90F4"/>
    <w:lvl w:ilvl="0" w:tplc="64EE93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13270414">
    <w:abstractNumId w:val="1"/>
  </w:num>
  <w:num w:numId="2" w16cid:durableId="141617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B6"/>
    <w:rsid w:val="003021E6"/>
    <w:rsid w:val="00381C60"/>
    <w:rsid w:val="0039218F"/>
    <w:rsid w:val="003F42BD"/>
    <w:rsid w:val="004F12D1"/>
    <w:rsid w:val="00627C44"/>
    <w:rsid w:val="006E4E34"/>
    <w:rsid w:val="007939C1"/>
    <w:rsid w:val="007D249C"/>
    <w:rsid w:val="007E48B6"/>
    <w:rsid w:val="008A3D53"/>
    <w:rsid w:val="008D3508"/>
    <w:rsid w:val="009B4BFA"/>
    <w:rsid w:val="00B40856"/>
    <w:rsid w:val="00C01E24"/>
    <w:rsid w:val="00C92FE3"/>
    <w:rsid w:val="00E95306"/>
    <w:rsid w:val="00FB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0B37"/>
  <w15:chartTrackingRefBased/>
  <w15:docId w15:val="{13DE574D-A1DB-4EAF-AA42-76E67CE8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2BD"/>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48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48B6"/>
  </w:style>
  <w:style w:type="paragraph" w:styleId="AltBilgi">
    <w:name w:val="footer"/>
    <w:basedOn w:val="Normal"/>
    <w:link w:val="AltBilgiChar"/>
    <w:uiPriority w:val="99"/>
    <w:unhideWhenUsed/>
    <w:rsid w:val="007E48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48B6"/>
  </w:style>
  <w:style w:type="paragraph" w:styleId="ListeParagraf">
    <w:name w:val="List Paragraph"/>
    <w:basedOn w:val="Normal"/>
    <w:uiPriority w:val="34"/>
    <w:qFormat/>
    <w:rsid w:val="003F4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E1C88-28BA-4EBE-9594-46C7AE0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971</Words>
  <Characters>5539</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GülhanTURANÇİFTÇİ</dc:creator>
  <cp:keywords/>
  <dc:description/>
  <cp:lastModifiedBy>User</cp:lastModifiedBy>
  <cp:revision>10</cp:revision>
  <dcterms:created xsi:type="dcterms:W3CDTF">2023-08-16T11:33:00Z</dcterms:created>
  <dcterms:modified xsi:type="dcterms:W3CDTF">2023-08-16T12:37:00Z</dcterms:modified>
</cp:coreProperties>
</file>